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440E65" w14:textId="77777777" w:rsidR="005F2FD6" w:rsidRPr="00C12B1E" w:rsidRDefault="00C12B1E" w:rsidP="007E49E5">
      <w:pPr>
        <w:pStyle w:val="Title"/>
        <w:rPr>
          <w:b/>
          <w:sz w:val="36"/>
          <w:szCs w:val="36"/>
        </w:rPr>
      </w:pPr>
      <w:r w:rsidRPr="00025C7C">
        <w:rPr>
          <w:b/>
          <w:iCs/>
          <w:noProof/>
          <w:color w:val="5B9BD5" w:themeColor="accent1"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277B29DB" wp14:editId="3B0187EE">
            <wp:simplePos x="0" y="0"/>
            <wp:positionH relativeFrom="margin">
              <wp:align>left</wp:align>
            </wp:positionH>
            <wp:positionV relativeFrom="margin">
              <wp:posOffset>-336884</wp:posOffset>
            </wp:positionV>
            <wp:extent cx="1397898" cy="10972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EQA logo 201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898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41EE" w:rsidRPr="00C12B1E">
        <w:rPr>
          <w:b/>
          <w:sz w:val="36"/>
          <w:szCs w:val="36"/>
        </w:rPr>
        <w:t>New</w:t>
      </w:r>
      <w:r w:rsidR="00114231" w:rsidRPr="00C12B1E">
        <w:rPr>
          <w:b/>
          <w:sz w:val="36"/>
          <w:szCs w:val="36"/>
        </w:rPr>
        <w:t>/Revised</w:t>
      </w:r>
      <w:r w:rsidR="007E49E5" w:rsidRPr="00C12B1E">
        <w:rPr>
          <w:b/>
          <w:sz w:val="36"/>
          <w:szCs w:val="36"/>
        </w:rPr>
        <w:t xml:space="preserve"> Program </w:t>
      </w:r>
    </w:p>
    <w:p w14:paraId="1CE8FFE0" w14:textId="77777777" w:rsidR="005F2FD6" w:rsidRPr="00C12B1E" w:rsidRDefault="004B36B3" w:rsidP="005F2FD6">
      <w:pPr>
        <w:pStyle w:val="Title"/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>BUSINESS</w:t>
      </w:r>
      <w:r w:rsidR="007E49E5" w:rsidRPr="00C12B1E">
        <w:rPr>
          <w:b/>
          <w:sz w:val="36"/>
          <w:szCs w:val="36"/>
        </w:rPr>
        <w:t xml:space="preserve"> Education</w:t>
      </w:r>
    </w:p>
    <w:p w14:paraId="31ACFD48" w14:textId="77777777" w:rsidR="00F7711F" w:rsidRDefault="00F7711F" w:rsidP="00C12B1E">
      <w:pPr>
        <w:pStyle w:val="Title"/>
        <w:jc w:val="left"/>
        <w:rPr>
          <w:rFonts w:ascii="Times New Roman" w:eastAsiaTheme="minorHAnsi" w:hAnsi="Times New Roman"/>
          <w:caps w:val="0"/>
          <w:color w:val="auto"/>
          <w:kern w:val="0"/>
          <w:sz w:val="24"/>
          <w:szCs w:val="24"/>
        </w:rPr>
      </w:pPr>
    </w:p>
    <w:p w14:paraId="547D82E1" w14:textId="77777777" w:rsidR="00F7711F" w:rsidRDefault="00F7711F" w:rsidP="00083976">
      <w:pPr>
        <w:pStyle w:val="Title"/>
        <w:rPr>
          <w:rFonts w:ascii="Times New Roman" w:eastAsiaTheme="minorHAnsi" w:hAnsi="Times New Roman"/>
          <w:caps w:val="0"/>
          <w:color w:val="auto"/>
          <w:kern w:val="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7711F" w14:paraId="3E11D7B7" w14:textId="77777777" w:rsidTr="00F7711F">
        <w:tc>
          <w:tcPr>
            <w:tcW w:w="9350" w:type="dxa"/>
            <w:shd w:val="clear" w:color="auto" w:fill="DEEAF6" w:themeFill="accent1" w:themeFillTint="33"/>
          </w:tcPr>
          <w:p w14:paraId="6E12D5C4" w14:textId="77777777" w:rsidR="0039143C" w:rsidRDefault="0039143C" w:rsidP="00F7711F">
            <w:pPr>
              <w:jc w:val="center"/>
              <w:rPr>
                <w:rFonts w:ascii="Georgia" w:hAnsi="Georgia" w:cs="Times New Roman"/>
                <w:b/>
                <w:sz w:val="28"/>
                <w:szCs w:val="28"/>
              </w:rPr>
            </w:pPr>
          </w:p>
          <w:p w14:paraId="639FACD9" w14:textId="77777777" w:rsidR="00F7711F" w:rsidRDefault="00F7711F" w:rsidP="00F7711F">
            <w:pPr>
              <w:jc w:val="center"/>
              <w:rPr>
                <w:rFonts w:ascii="Georgia" w:hAnsi="Georgia" w:cs="Times New Roman"/>
                <w:b/>
                <w:sz w:val="28"/>
                <w:szCs w:val="28"/>
              </w:rPr>
            </w:pPr>
            <w:r w:rsidRPr="00166588">
              <w:rPr>
                <w:rFonts w:ascii="Georgia" w:hAnsi="Georgia" w:cs="Times New Roman"/>
                <w:b/>
                <w:sz w:val="28"/>
                <w:szCs w:val="28"/>
              </w:rPr>
              <w:t>INSTITUTIONS WHOSE PROGRAMS MEET THE FOLLOWING CONDITION(S) SHOULD USE THIS APPLICATION:</w:t>
            </w:r>
          </w:p>
          <w:p w14:paraId="7FB6E95A" w14:textId="77777777" w:rsidR="0039143C" w:rsidRPr="004824C2" w:rsidRDefault="00CE3624" w:rsidP="0039143C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(</w:t>
            </w:r>
            <w:r w:rsidR="006A1999" w:rsidRPr="00CE362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Submission of data with this </w:t>
            </w:r>
            <w:r w:rsidR="0039143C" w:rsidRPr="00CE362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application</w:t>
            </w:r>
            <w:r w:rsidR="006A1999" w:rsidRPr="00CE362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is inapplicable</w:t>
            </w:r>
            <w:r w:rsidR="0039143C" w:rsidRPr="00CE362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.  Alignment approval is required before </w:t>
            </w:r>
            <w:r w:rsidR="006A1999" w:rsidRPr="00CE362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data can be submitted with </w:t>
            </w:r>
            <w:r w:rsidR="0039143C" w:rsidRPr="00CE362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the “Continuing Application”</w:t>
            </w:r>
            <w:r w:rsidR="006A1999" w:rsidRPr="00CE362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.</w:t>
            </w:r>
            <w:r w:rsidR="0039143C" w:rsidRPr="0016626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</w:p>
          <w:p w14:paraId="272330CF" w14:textId="77777777" w:rsidR="00F7711F" w:rsidRPr="0039143C" w:rsidRDefault="00024A49" w:rsidP="0039143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6626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Please check the area below that applies</w:t>
            </w:r>
            <w:r w:rsidR="0039143C" w:rsidRPr="0016626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:</w:t>
            </w:r>
          </w:p>
          <w:p w14:paraId="0C144CA5" w14:textId="77777777" w:rsidR="00F7711F" w:rsidRPr="00166262" w:rsidRDefault="00F7711F" w:rsidP="00F7711F">
            <w:pPr>
              <w:pStyle w:val="ListParagraph"/>
              <w:numPr>
                <w:ilvl w:val="1"/>
                <w:numId w:val="7"/>
              </w:numPr>
              <w:rPr>
                <w:rFonts w:ascii="Georgia" w:hAnsi="Georgia" w:cs="Times New Roman"/>
                <w:sz w:val="24"/>
                <w:szCs w:val="24"/>
              </w:rPr>
            </w:pPr>
            <w:r w:rsidRPr="00166588">
              <w:rPr>
                <w:rFonts w:ascii="Georgia" w:hAnsi="Georgia" w:cs="Times New Roman"/>
                <w:sz w:val="24"/>
                <w:szCs w:val="24"/>
              </w:rPr>
              <w:t xml:space="preserve">New program </w:t>
            </w:r>
            <w:r w:rsidR="00D33D00" w:rsidRPr="00166588">
              <w:rPr>
                <w:rFonts w:ascii="Georgia" w:hAnsi="Georgia" w:cs="Times New Roman"/>
                <w:sz w:val="24"/>
                <w:szCs w:val="24"/>
              </w:rPr>
              <w:t>to Educator Prepa</w:t>
            </w:r>
            <w:r w:rsidR="0049459E" w:rsidRPr="00166588">
              <w:rPr>
                <w:rFonts w:ascii="Georgia" w:hAnsi="Georgia" w:cs="Times New Roman"/>
                <w:sz w:val="24"/>
                <w:szCs w:val="24"/>
              </w:rPr>
              <w:t>ration Unit</w:t>
            </w:r>
            <w:r w:rsidR="00024A49">
              <w:rPr>
                <w:rFonts w:ascii="Georgia" w:hAnsi="Georgia" w:cs="Times New Roman"/>
                <w:sz w:val="24"/>
                <w:szCs w:val="24"/>
              </w:rPr>
              <w:t xml:space="preserve">     </w:t>
            </w:r>
            <w:sdt>
              <w:sdtPr>
                <w:rPr>
                  <w:rFonts w:ascii="Georgia" w:hAnsi="Georgia" w:cs="Times New Roman"/>
                  <w:sz w:val="24"/>
                  <w:szCs w:val="24"/>
                </w:rPr>
                <w:id w:val="-803545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26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01CD0872" w14:textId="77777777" w:rsidR="00F7711F" w:rsidRPr="00166588" w:rsidRDefault="00F7711F" w:rsidP="00F7711F">
            <w:pPr>
              <w:pStyle w:val="ListParagraph"/>
              <w:numPr>
                <w:ilvl w:val="1"/>
                <w:numId w:val="7"/>
              </w:numPr>
              <w:rPr>
                <w:rFonts w:ascii="Georgia" w:hAnsi="Georgia" w:cs="Times New Roman"/>
                <w:sz w:val="24"/>
                <w:szCs w:val="24"/>
              </w:rPr>
            </w:pPr>
            <w:r w:rsidRPr="00166588">
              <w:rPr>
                <w:rFonts w:ascii="Georgia" w:hAnsi="Georgia" w:cs="Times New Roman"/>
                <w:sz w:val="24"/>
                <w:szCs w:val="24"/>
              </w:rPr>
              <w:t>Program previously determined not recognized</w:t>
            </w:r>
            <w:r w:rsidR="00024A49">
              <w:rPr>
                <w:rFonts w:ascii="Georgia" w:hAnsi="Georgia" w:cs="Times New Roman"/>
                <w:sz w:val="24"/>
                <w:szCs w:val="24"/>
              </w:rPr>
              <w:t xml:space="preserve">     </w:t>
            </w:r>
            <w:sdt>
              <w:sdtPr>
                <w:rPr>
                  <w:rFonts w:ascii="Georgia" w:hAnsi="Georgia" w:cs="Times New Roman"/>
                  <w:sz w:val="24"/>
                  <w:szCs w:val="24"/>
                </w:rPr>
                <w:id w:val="-600415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5A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31C9C13A" w14:textId="77777777" w:rsidR="00F7711F" w:rsidRPr="00166588" w:rsidRDefault="00F7711F" w:rsidP="00F7711F">
            <w:pPr>
              <w:pStyle w:val="ListParagraph"/>
              <w:numPr>
                <w:ilvl w:val="1"/>
                <w:numId w:val="7"/>
              </w:numPr>
              <w:rPr>
                <w:rFonts w:ascii="Georgia" w:hAnsi="Georgia" w:cs="Times New Roman"/>
                <w:sz w:val="24"/>
                <w:szCs w:val="24"/>
              </w:rPr>
            </w:pPr>
            <w:r w:rsidRPr="00166588">
              <w:rPr>
                <w:rFonts w:ascii="Georgia" w:hAnsi="Georgia" w:cs="Times New Roman"/>
                <w:sz w:val="24"/>
                <w:szCs w:val="24"/>
              </w:rPr>
              <w:t>Program previously dropped or put on hiatus</w:t>
            </w:r>
            <w:r w:rsidR="00024A49">
              <w:rPr>
                <w:rFonts w:ascii="Georgia" w:hAnsi="Georgia" w:cs="Times New Roman"/>
                <w:sz w:val="24"/>
                <w:szCs w:val="24"/>
              </w:rPr>
              <w:t xml:space="preserve">     </w:t>
            </w:r>
            <w:sdt>
              <w:sdtPr>
                <w:rPr>
                  <w:rFonts w:ascii="Georgia" w:hAnsi="Georgia" w:cs="Times New Roman"/>
                  <w:sz w:val="24"/>
                  <w:szCs w:val="24"/>
                </w:rPr>
                <w:id w:val="-1379776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A4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24069050" w14:textId="77777777" w:rsidR="00F7711F" w:rsidRPr="00166588" w:rsidRDefault="00F7711F" w:rsidP="00F7711F">
            <w:pPr>
              <w:pStyle w:val="ListParagraph"/>
              <w:numPr>
                <w:ilvl w:val="1"/>
                <w:numId w:val="7"/>
              </w:numPr>
              <w:rPr>
                <w:rFonts w:ascii="Georgia" w:hAnsi="Georgia" w:cs="Times New Roman"/>
                <w:sz w:val="24"/>
                <w:szCs w:val="24"/>
              </w:rPr>
            </w:pPr>
            <w:r w:rsidRPr="00166588">
              <w:rPr>
                <w:rFonts w:ascii="Georgia" w:hAnsi="Georgia" w:cs="Times New Roman"/>
                <w:sz w:val="24"/>
                <w:szCs w:val="24"/>
              </w:rPr>
              <w:t>Program previously determined recognized with conditions by a SPA with conditions other than data</w:t>
            </w:r>
            <w:r w:rsidR="00024A49">
              <w:rPr>
                <w:rFonts w:ascii="Georgia" w:hAnsi="Georgia" w:cs="Times New Roman"/>
                <w:sz w:val="24"/>
                <w:szCs w:val="24"/>
              </w:rPr>
              <w:t xml:space="preserve">     </w:t>
            </w:r>
            <w:sdt>
              <w:sdtPr>
                <w:rPr>
                  <w:rFonts w:ascii="Georgia" w:hAnsi="Georgia" w:cs="Times New Roman"/>
                  <w:sz w:val="24"/>
                  <w:szCs w:val="24"/>
                </w:rPr>
                <w:id w:val="854773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2F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2ADB070F" w14:textId="77777777" w:rsidR="005F2FD6" w:rsidRPr="00166588" w:rsidRDefault="008D7E30" w:rsidP="00F7711F">
            <w:pPr>
              <w:pStyle w:val="ListParagraph"/>
              <w:numPr>
                <w:ilvl w:val="1"/>
                <w:numId w:val="7"/>
              </w:numPr>
              <w:rPr>
                <w:rFonts w:ascii="Georgia" w:hAnsi="Georgia" w:cs="Times New Roman"/>
                <w:sz w:val="24"/>
                <w:szCs w:val="24"/>
              </w:rPr>
            </w:pPr>
            <w:r w:rsidRPr="00166588">
              <w:rPr>
                <w:rFonts w:ascii="Georgia" w:hAnsi="Georgia" w:cs="Times New Roman"/>
                <w:sz w:val="24"/>
                <w:szCs w:val="24"/>
              </w:rPr>
              <w:t>Program</w:t>
            </w:r>
            <w:r w:rsidR="005F2FD6" w:rsidRPr="00166588">
              <w:rPr>
                <w:rFonts w:ascii="Georgia" w:hAnsi="Georgia" w:cs="Times New Roman"/>
                <w:sz w:val="24"/>
                <w:szCs w:val="24"/>
              </w:rPr>
              <w:t xml:space="preserve"> resubmitting for initial approval due to revised standards</w:t>
            </w:r>
            <w:r w:rsidR="00024A49">
              <w:rPr>
                <w:rFonts w:ascii="Georgia" w:hAnsi="Georgia" w:cs="Times New Roman"/>
                <w:sz w:val="24"/>
                <w:szCs w:val="24"/>
              </w:rPr>
              <w:t xml:space="preserve">     </w:t>
            </w:r>
            <w:sdt>
              <w:sdtPr>
                <w:rPr>
                  <w:rFonts w:ascii="Georgia" w:hAnsi="Georgia" w:cs="Times New Roman"/>
                  <w:sz w:val="24"/>
                  <w:szCs w:val="24"/>
                </w:rPr>
                <w:id w:val="-1866745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A4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2FAA948E" w14:textId="77777777" w:rsidR="00F7711F" w:rsidRPr="00D30ADE" w:rsidRDefault="008D7E30" w:rsidP="00D30ADE">
            <w:pPr>
              <w:pStyle w:val="ListParagraph"/>
              <w:numPr>
                <w:ilvl w:val="1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6588">
              <w:rPr>
                <w:rFonts w:ascii="Georgia" w:hAnsi="Georgia" w:cs="Times New Roman"/>
                <w:sz w:val="24"/>
                <w:szCs w:val="24"/>
              </w:rPr>
              <w:t>Program</w:t>
            </w:r>
            <w:r w:rsidR="005F2FD6" w:rsidRPr="00166588">
              <w:rPr>
                <w:rFonts w:ascii="Georgia" w:hAnsi="Georgia" w:cs="Times New Roman"/>
                <w:sz w:val="24"/>
                <w:szCs w:val="24"/>
              </w:rPr>
              <w:t xml:space="preserve"> resubmitting due to significant changes within the program</w:t>
            </w:r>
            <w:r w:rsidR="00024A49">
              <w:rPr>
                <w:rFonts w:ascii="Georgia" w:hAnsi="Georgia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Georgia" w:hAnsi="Georgia" w:cs="Times New Roman"/>
                  <w:sz w:val="24"/>
                  <w:szCs w:val="24"/>
                </w:rPr>
                <w:id w:val="368580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98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4D8D4FF0" w14:textId="77777777" w:rsidR="004824C2" w:rsidRDefault="004824C2" w:rsidP="00C12B1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1407677" w14:textId="77777777" w:rsidR="00C12B1E" w:rsidRPr="00166588" w:rsidRDefault="00C12B1E" w:rsidP="00C12B1E">
      <w:pPr>
        <w:pStyle w:val="NoSpacing"/>
        <w:rPr>
          <w:rFonts w:ascii="Georgia" w:hAnsi="Georgia" w:cs="Times New Roman"/>
          <w:b/>
        </w:rPr>
      </w:pPr>
      <w:r w:rsidRPr="00166588">
        <w:rPr>
          <w:rFonts w:ascii="Georgia" w:hAnsi="Georgia" w:cs="Times New Roman"/>
          <w:b/>
        </w:rPr>
        <w:t>Review Criteria</w:t>
      </w:r>
    </w:p>
    <w:p w14:paraId="610D899F" w14:textId="77777777" w:rsidR="00C12B1E" w:rsidRPr="00166588" w:rsidRDefault="00C12B1E" w:rsidP="00C12B1E">
      <w:pPr>
        <w:pStyle w:val="NoSpacing"/>
        <w:numPr>
          <w:ilvl w:val="0"/>
          <w:numId w:val="10"/>
        </w:numPr>
        <w:rPr>
          <w:rFonts w:ascii="Georgia" w:hAnsi="Georgia" w:cs="Times New Roman"/>
        </w:rPr>
      </w:pPr>
      <w:r w:rsidRPr="00166588">
        <w:rPr>
          <w:rFonts w:ascii="Georgia" w:hAnsi="Georgia" w:cs="Times New Roman"/>
        </w:rPr>
        <w:t>Program alignment to standards</w:t>
      </w:r>
    </w:p>
    <w:p w14:paraId="5F658329" w14:textId="77777777" w:rsidR="00C12B1E" w:rsidRPr="00166588" w:rsidRDefault="00C12B1E" w:rsidP="00C12B1E">
      <w:pPr>
        <w:pStyle w:val="NoSpacing"/>
        <w:rPr>
          <w:rFonts w:ascii="Georgia" w:hAnsi="Georgia" w:cs="Times New Roman"/>
        </w:rPr>
      </w:pPr>
    </w:p>
    <w:p w14:paraId="54659309" w14:textId="77777777" w:rsidR="00C12B1E" w:rsidRDefault="00C12B1E" w:rsidP="00C12B1E">
      <w:pPr>
        <w:pStyle w:val="NoSpacing"/>
        <w:rPr>
          <w:rFonts w:ascii="Georgia" w:hAnsi="Georgia" w:cs="Times New Roman"/>
          <w:b/>
        </w:rPr>
      </w:pPr>
      <w:r w:rsidRPr="00166588">
        <w:rPr>
          <w:rFonts w:ascii="Georgia" w:hAnsi="Georgia" w:cs="Times New Roman"/>
          <w:b/>
        </w:rPr>
        <w:t>Recognition Decisions</w:t>
      </w:r>
    </w:p>
    <w:p w14:paraId="57C6A3A0" w14:textId="77777777" w:rsidR="00C12B1E" w:rsidRDefault="00C12B1E" w:rsidP="00C12B1E">
      <w:pPr>
        <w:pStyle w:val="NoSpacing"/>
        <w:numPr>
          <w:ilvl w:val="0"/>
          <w:numId w:val="10"/>
        </w:numPr>
        <w:rPr>
          <w:rFonts w:ascii="Georgia" w:hAnsi="Georgia" w:cs="Times New Roman"/>
        </w:rPr>
      </w:pPr>
      <w:r w:rsidRPr="00166588">
        <w:rPr>
          <w:rFonts w:ascii="Georgia" w:hAnsi="Georgia" w:cs="Times New Roman"/>
          <w:b/>
        </w:rPr>
        <w:t>Approved with Conditions</w:t>
      </w:r>
      <w:r w:rsidRPr="00166588">
        <w:rPr>
          <w:rFonts w:ascii="Georgia" w:hAnsi="Georgia" w:cs="Times New Roman"/>
        </w:rPr>
        <w:t xml:space="preserve"> – Program is aligned to all content standards and must resubmit program within 24 months</w:t>
      </w:r>
      <w:r w:rsidR="00A85FDD">
        <w:rPr>
          <w:rFonts w:ascii="Georgia" w:hAnsi="Georgia" w:cs="Times New Roman"/>
        </w:rPr>
        <w:t xml:space="preserve"> with the required data</w:t>
      </w:r>
      <w:r w:rsidRPr="00166588">
        <w:rPr>
          <w:rFonts w:ascii="Georgia" w:hAnsi="Georgia" w:cs="Times New Roman"/>
        </w:rPr>
        <w:t>.</w:t>
      </w:r>
    </w:p>
    <w:p w14:paraId="7A80056B" w14:textId="77777777" w:rsidR="00166588" w:rsidRPr="00166588" w:rsidRDefault="00166588" w:rsidP="00166588">
      <w:pPr>
        <w:pStyle w:val="NoSpacing"/>
        <w:ind w:left="720"/>
        <w:rPr>
          <w:rFonts w:ascii="Georgia" w:hAnsi="Georgia" w:cs="Times New Roman"/>
        </w:rPr>
      </w:pPr>
    </w:p>
    <w:p w14:paraId="1C5CC0FA" w14:textId="77777777" w:rsidR="0049459E" w:rsidRDefault="0049459E" w:rsidP="0049459E">
      <w:pPr>
        <w:pStyle w:val="NoSpacing"/>
        <w:numPr>
          <w:ilvl w:val="0"/>
          <w:numId w:val="10"/>
        </w:numPr>
        <w:rPr>
          <w:rFonts w:ascii="Georgia" w:hAnsi="Georgia" w:cs="Times New Roman"/>
        </w:rPr>
      </w:pPr>
      <w:r w:rsidRPr="00166588">
        <w:rPr>
          <w:rFonts w:ascii="Georgia" w:hAnsi="Georgia" w:cs="Times New Roman"/>
          <w:b/>
        </w:rPr>
        <w:t>Further Development Required</w:t>
      </w:r>
      <w:r w:rsidRPr="00166588">
        <w:rPr>
          <w:rFonts w:ascii="Georgia" w:hAnsi="Georgia" w:cs="Times New Roman"/>
        </w:rPr>
        <w:t xml:space="preserve"> – Program does not align to all content standards and/or required documentation is not included.  Program is not approved to admit candidates.</w:t>
      </w:r>
    </w:p>
    <w:p w14:paraId="2D63E7E6" w14:textId="77777777" w:rsidR="00025C7C" w:rsidRPr="00166588" w:rsidRDefault="00025C7C" w:rsidP="00114231">
      <w:pPr>
        <w:pStyle w:val="Title"/>
        <w:jc w:val="left"/>
        <w:rPr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4" w:space="0" w:color="auto"/>
          <w:right w:val="none" w:sz="0" w:space="0" w:color="auto"/>
          <w:insideH w:val="single" w:sz="2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"/>
        <w:gridCol w:w="2060"/>
        <w:gridCol w:w="6868"/>
      </w:tblGrid>
      <w:tr w:rsidR="00D30ADE" w:rsidRPr="00166588" w14:paraId="1D931ECF" w14:textId="77777777" w:rsidTr="00EC2200">
        <w:trPr>
          <w:trHeight w:val="720"/>
        </w:trPr>
        <w:tc>
          <w:tcPr>
            <w:tcW w:w="432" w:type="dxa"/>
            <w:tcBorders>
              <w:top w:val="nil"/>
              <w:bottom w:val="nil"/>
            </w:tcBorders>
            <w:vAlign w:val="bottom"/>
          </w:tcPr>
          <w:p w14:paraId="6CC43B6B" w14:textId="77777777" w:rsidR="00D30ADE" w:rsidRPr="00166588" w:rsidRDefault="00D30ADE" w:rsidP="00DA0BD4">
            <w:pPr>
              <w:rPr>
                <w:rFonts w:ascii="Georgia" w:hAnsi="Georgia"/>
                <w:b/>
              </w:rPr>
            </w:pPr>
            <w:r w:rsidRPr="00166588">
              <w:rPr>
                <w:rFonts w:ascii="Georgia" w:hAnsi="Georgia"/>
                <w:b/>
              </w:rPr>
              <w:t>1.</w:t>
            </w:r>
          </w:p>
        </w:tc>
        <w:tc>
          <w:tcPr>
            <w:tcW w:w="2060" w:type="dxa"/>
            <w:tcBorders>
              <w:top w:val="nil"/>
              <w:bottom w:val="nil"/>
            </w:tcBorders>
            <w:vAlign w:val="bottom"/>
          </w:tcPr>
          <w:p w14:paraId="3F28620B" w14:textId="77777777" w:rsidR="00EC2200" w:rsidRPr="00166588" w:rsidRDefault="00D30ADE" w:rsidP="00DA0BD4">
            <w:pPr>
              <w:rPr>
                <w:rFonts w:ascii="Georgia" w:hAnsi="Georgia"/>
                <w:b/>
              </w:rPr>
            </w:pPr>
            <w:r w:rsidRPr="00166588">
              <w:rPr>
                <w:rFonts w:ascii="Georgia" w:hAnsi="Georgia"/>
                <w:b/>
              </w:rPr>
              <w:t>University:</w:t>
            </w:r>
          </w:p>
        </w:tc>
        <w:tc>
          <w:tcPr>
            <w:tcW w:w="6868" w:type="dxa"/>
            <w:vAlign w:val="bottom"/>
          </w:tcPr>
          <w:p w14:paraId="0B4628AD" w14:textId="77777777" w:rsidR="00D30ADE" w:rsidRPr="00166588" w:rsidRDefault="00D30ADE" w:rsidP="00DA0BD4">
            <w:pPr>
              <w:rPr>
                <w:rFonts w:ascii="Georgia" w:hAnsi="Georgia"/>
                <w:b/>
              </w:rPr>
            </w:pPr>
          </w:p>
        </w:tc>
      </w:tr>
      <w:tr w:rsidR="00D30ADE" w:rsidRPr="00166588" w14:paraId="2CC6C799" w14:textId="77777777" w:rsidTr="008E30E0">
        <w:trPr>
          <w:trHeight w:val="720"/>
        </w:trPr>
        <w:tc>
          <w:tcPr>
            <w:tcW w:w="432" w:type="dxa"/>
            <w:tcBorders>
              <w:top w:val="nil"/>
              <w:bottom w:val="nil"/>
            </w:tcBorders>
            <w:vAlign w:val="bottom"/>
          </w:tcPr>
          <w:p w14:paraId="3011BA40" w14:textId="77777777" w:rsidR="00D30ADE" w:rsidRPr="00166588" w:rsidRDefault="00D30ADE" w:rsidP="00DA0BD4">
            <w:pPr>
              <w:rPr>
                <w:rFonts w:ascii="Georgia" w:hAnsi="Georgia"/>
                <w:b/>
              </w:rPr>
            </w:pPr>
            <w:r w:rsidRPr="00166588">
              <w:rPr>
                <w:rFonts w:ascii="Georgia" w:hAnsi="Georgia"/>
                <w:b/>
              </w:rPr>
              <w:t>2.</w:t>
            </w:r>
          </w:p>
        </w:tc>
        <w:tc>
          <w:tcPr>
            <w:tcW w:w="2060" w:type="dxa"/>
            <w:tcBorders>
              <w:top w:val="nil"/>
              <w:bottom w:val="nil"/>
            </w:tcBorders>
            <w:vAlign w:val="bottom"/>
          </w:tcPr>
          <w:p w14:paraId="3322F4EE" w14:textId="77777777" w:rsidR="00D30ADE" w:rsidRPr="00166588" w:rsidRDefault="00D30ADE" w:rsidP="00DA0BD4">
            <w:pPr>
              <w:rPr>
                <w:rFonts w:ascii="Georgia" w:hAnsi="Georgia"/>
                <w:b/>
              </w:rPr>
            </w:pPr>
            <w:r w:rsidRPr="00166588">
              <w:rPr>
                <w:rFonts w:ascii="Georgia" w:hAnsi="Georgia"/>
                <w:b/>
              </w:rPr>
              <w:t>Program Name:</w:t>
            </w:r>
          </w:p>
        </w:tc>
        <w:tc>
          <w:tcPr>
            <w:tcW w:w="6868" w:type="dxa"/>
            <w:vAlign w:val="bottom"/>
          </w:tcPr>
          <w:p w14:paraId="5F1B1378" w14:textId="77777777" w:rsidR="00166588" w:rsidRPr="00166588" w:rsidRDefault="00166588" w:rsidP="00EC2200">
            <w:pPr>
              <w:rPr>
                <w:rFonts w:ascii="Georgia" w:hAnsi="Georgia"/>
                <w:b/>
              </w:rPr>
            </w:pPr>
          </w:p>
        </w:tc>
      </w:tr>
      <w:tr w:rsidR="00D30ADE" w:rsidRPr="00166588" w14:paraId="2D62284D" w14:textId="77777777" w:rsidTr="008E30E0">
        <w:trPr>
          <w:trHeight w:val="720"/>
        </w:trPr>
        <w:tc>
          <w:tcPr>
            <w:tcW w:w="432" w:type="dxa"/>
            <w:tcBorders>
              <w:top w:val="nil"/>
              <w:bottom w:val="nil"/>
            </w:tcBorders>
            <w:vAlign w:val="bottom"/>
          </w:tcPr>
          <w:p w14:paraId="60E40CBA" w14:textId="77777777" w:rsidR="00D30ADE" w:rsidRPr="00166588" w:rsidRDefault="00D30ADE" w:rsidP="00DA0BD4">
            <w:pPr>
              <w:rPr>
                <w:rFonts w:ascii="Georgia" w:hAnsi="Georgia"/>
                <w:b/>
              </w:rPr>
            </w:pPr>
            <w:r w:rsidRPr="00166588">
              <w:rPr>
                <w:rFonts w:ascii="Georgia" w:hAnsi="Georgia"/>
                <w:b/>
              </w:rPr>
              <w:t>3.</w:t>
            </w:r>
          </w:p>
        </w:tc>
        <w:tc>
          <w:tcPr>
            <w:tcW w:w="2060" w:type="dxa"/>
            <w:tcBorders>
              <w:top w:val="nil"/>
              <w:bottom w:val="nil"/>
            </w:tcBorders>
            <w:vAlign w:val="bottom"/>
          </w:tcPr>
          <w:p w14:paraId="27C914BD" w14:textId="77777777" w:rsidR="00D30ADE" w:rsidRPr="00166588" w:rsidRDefault="00D30ADE" w:rsidP="00DA0BD4">
            <w:pPr>
              <w:rPr>
                <w:rFonts w:ascii="Georgia" w:hAnsi="Georgia"/>
                <w:b/>
              </w:rPr>
            </w:pPr>
            <w:r w:rsidRPr="00166588">
              <w:rPr>
                <w:rFonts w:ascii="Georgia" w:hAnsi="Georgia"/>
                <w:b/>
              </w:rPr>
              <w:t>Program Compiler:</w:t>
            </w:r>
          </w:p>
        </w:tc>
        <w:tc>
          <w:tcPr>
            <w:tcW w:w="6868" w:type="dxa"/>
            <w:vAlign w:val="bottom"/>
          </w:tcPr>
          <w:p w14:paraId="682D4FFA" w14:textId="77777777" w:rsidR="00D30ADE" w:rsidRPr="00166588" w:rsidRDefault="00D30ADE" w:rsidP="00DA0BD4">
            <w:pPr>
              <w:rPr>
                <w:rFonts w:ascii="Georgia" w:hAnsi="Georgia"/>
                <w:b/>
              </w:rPr>
            </w:pPr>
          </w:p>
        </w:tc>
      </w:tr>
      <w:tr w:rsidR="00D30ADE" w:rsidRPr="00166588" w14:paraId="0CFD4D37" w14:textId="77777777" w:rsidTr="008E30E0">
        <w:trPr>
          <w:trHeight w:val="720"/>
        </w:trPr>
        <w:tc>
          <w:tcPr>
            <w:tcW w:w="432" w:type="dxa"/>
            <w:tcBorders>
              <w:top w:val="nil"/>
              <w:bottom w:val="nil"/>
            </w:tcBorders>
            <w:vAlign w:val="bottom"/>
          </w:tcPr>
          <w:p w14:paraId="29B0DCD4" w14:textId="77777777" w:rsidR="00D30ADE" w:rsidRPr="00166588" w:rsidRDefault="00D30ADE" w:rsidP="00DA0BD4">
            <w:pPr>
              <w:rPr>
                <w:rFonts w:ascii="Georgia" w:hAnsi="Georgia"/>
                <w:b/>
              </w:rPr>
            </w:pPr>
            <w:r w:rsidRPr="00166588">
              <w:rPr>
                <w:rFonts w:ascii="Georgia" w:hAnsi="Georgia"/>
                <w:b/>
              </w:rPr>
              <w:t>4.</w:t>
            </w:r>
          </w:p>
        </w:tc>
        <w:tc>
          <w:tcPr>
            <w:tcW w:w="2060" w:type="dxa"/>
            <w:tcBorders>
              <w:top w:val="nil"/>
              <w:bottom w:val="nil"/>
            </w:tcBorders>
            <w:vAlign w:val="bottom"/>
          </w:tcPr>
          <w:p w14:paraId="0114761B" w14:textId="77777777" w:rsidR="00D30ADE" w:rsidRPr="00166588" w:rsidRDefault="00D30ADE" w:rsidP="00DA0BD4">
            <w:pPr>
              <w:rPr>
                <w:rFonts w:ascii="Georgia" w:hAnsi="Georgia"/>
                <w:b/>
              </w:rPr>
            </w:pPr>
            <w:r w:rsidRPr="00166588">
              <w:rPr>
                <w:rFonts w:ascii="Georgia" w:hAnsi="Georgia"/>
                <w:b/>
              </w:rPr>
              <w:t>Date of Submission:</w:t>
            </w:r>
          </w:p>
        </w:tc>
        <w:tc>
          <w:tcPr>
            <w:tcW w:w="6868" w:type="dxa"/>
            <w:vAlign w:val="bottom"/>
          </w:tcPr>
          <w:p w14:paraId="0903890F" w14:textId="77777777" w:rsidR="00166588" w:rsidRDefault="00166588" w:rsidP="00DA0BD4">
            <w:pPr>
              <w:rPr>
                <w:rFonts w:ascii="Georgia" w:hAnsi="Georgia"/>
                <w:b/>
              </w:rPr>
            </w:pPr>
          </w:p>
          <w:p w14:paraId="67ADAE1C" w14:textId="77777777" w:rsidR="00D30ADE" w:rsidRPr="00166588" w:rsidRDefault="00D30ADE" w:rsidP="00DA0BD4">
            <w:pPr>
              <w:rPr>
                <w:rFonts w:ascii="Georgia" w:hAnsi="Georgia"/>
                <w:b/>
              </w:rPr>
            </w:pPr>
          </w:p>
        </w:tc>
      </w:tr>
    </w:tbl>
    <w:p w14:paraId="6C87FB76" w14:textId="77777777" w:rsidR="002C6A72" w:rsidRPr="00166588" w:rsidRDefault="00585F54" w:rsidP="00ED3EAB">
      <w:pPr>
        <w:pStyle w:val="Heading1"/>
        <w:numPr>
          <w:ilvl w:val="0"/>
          <w:numId w:val="0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>5</w:t>
      </w:r>
      <w:r w:rsidR="00ED3EAB" w:rsidRPr="00166588">
        <w:rPr>
          <w:color w:val="auto"/>
          <w:sz w:val="24"/>
          <w:szCs w:val="24"/>
        </w:rPr>
        <w:t xml:space="preserve">. </w:t>
      </w:r>
      <w:r w:rsidR="002C6A72" w:rsidRPr="00166588">
        <w:rPr>
          <w:color w:val="auto"/>
          <w:sz w:val="24"/>
          <w:szCs w:val="24"/>
        </w:rPr>
        <w:t xml:space="preserve">Accredited Educator preparation Providers seeking to add </w:t>
      </w:r>
      <w:r w:rsidR="00ED3EAB" w:rsidRPr="00166588">
        <w:rPr>
          <w:color w:val="auto"/>
          <w:sz w:val="24"/>
          <w:szCs w:val="24"/>
        </w:rPr>
        <w:t xml:space="preserve">a </w:t>
      </w:r>
      <w:r w:rsidR="00ED3EAB" w:rsidRPr="00166588">
        <w:rPr>
          <w:color w:val="auto"/>
          <w:sz w:val="24"/>
          <w:szCs w:val="24"/>
          <w:u w:val="single"/>
        </w:rPr>
        <w:t>new</w:t>
      </w:r>
      <w:r w:rsidR="00ED3EAB" w:rsidRPr="00166588">
        <w:rPr>
          <w:color w:val="auto"/>
          <w:sz w:val="24"/>
          <w:szCs w:val="24"/>
        </w:rPr>
        <w:t xml:space="preserve"> program</w:t>
      </w:r>
      <w:r w:rsidR="002C6A72" w:rsidRPr="00166588">
        <w:rPr>
          <w:color w:val="auto"/>
          <w:sz w:val="24"/>
          <w:szCs w:val="24"/>
        </w:rPr>
        <w:t xml:space="preserve"> to current certi</w:t>
      </w:r>
      <w:r w:rsidR="00D63D11" w:rsidRPr="00166588">
        <w:rPr>
          <w:color w:val="auto"/>
          <w:sz w:val="24"/>
          <w:szCs w:val="24"/>
        </w:rPr>
        <w:t>fication offerings</w:t>
      </w:r>
      <w:r w:rsidR="002C6A72" w:rsidRPr="00166588">
        <w:rPr>
          <w:color w:val="auto"/>
          <w:sz w:val="24"/>
          <w:szCs w:val="24"/>
        </w:rPr>
        <w:t xml:space="preserve"> must submit the following documentation</w:t>
      </w:r>
      <w:r w:rsidR="00D63D11" w:rsidRPr="00166588">
        <w:rPr>
          <w:color w:val="auto"/>
          <w:sz w:val="24"/>
          <w:szCs w:val="24"/>
        </w:rPr>
        <w:t>:</w:t>
      </w:r>
    </w:p>
    <w:p w14:paraId="37C6DED2" w14:textId="77777777" w:rsidR="00527621" w:rsidRPr="00166588" w:rsidRDefault="00AE52E2" w:rsidP="0007470D">
      <w:pPr>
        <w:pStyle w:val="Checkbox"/>
        <w:rPr>
          <w:rFonts w:ascii="Georgia" w:hAnsi="Georgia"/>
          <w:color w:val="auto"/>
        </w:rPr>
      </w:pPr>
      <w:sdt>
        <w:sdtPr>
          <w:rPr>
            <w:rFonts w:ascii="Georgia" w:hAnsi="Georgia"/>
            <w:b/>
            <w:color w:val="auto"/>
          </w:rPr>
          <w:id w:val="-2094310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191">
            <w:rPr>
              <w:rFonts w:ascii="MS Gothic" w:eastAsia="MS Gothic" w:hAnsi="MS Gothic" w:hint="eastAsia"/>
              <w:b/>
              <w:color w:val="auto"/>
            </w:rPr>
            <w:t>☐</w:t>
          </w:r>
        </w:sdtContent>
      </w:sdt>
      <w:r w:rsidR="0007470D" w:rsidRPr="00166588">
        <w:rPr>
          <w:rFonts w:ascii="Georgia" w:hAnsi="Georgia"/>
          <w:color w:val="auto"/>
        </w:rPr>
        <w:tab/>
      </w:r>
      <w:r w:rsidR="0097555E" w:rsidRPr="00166588">
        <w:rPr>
          <w:rFonts w:ascii="Georgia" w:hAnsi="Georgia"/>
          <w:color w:val="auto"/>
        </w:rPr>
        <w:t>Letter</w:t>
      </w:r>
      <w:r w:rsidR="00527621" w:rsidRPr="00166588">
        <w:rPr>
          <w:rFonts w:ascii="Georgia" w:hAnsi="Georgia"/>
          <w:color w:val="auto"/>
        </w:rPr>
        <w:t xml:space="preserve"> of approval or other appropriate documentation that indicate</w:t>
      </w:r>
      <w:r w:rsidR="00A85FDD">
        <w:rPr>
          <w:rFonts w:ascii="Georgia" w:hAnsi="Georgia"/>
          <w:color w:val="auto"/>
        </w:rPr>
        <w:t>s</w:t>
      </w:r>
      <w:r w:rsidR="00527621" w:rsidRPr="00166588">
        <w:rPr>
          <w:rFonts w:ascii="Georgia" w:hAnsi="Georgia"/>
          <w:color w:val="auto"/>
        </w:rPr>
        <w:t xml:space="preserve"> the program proposal has the approval of all institutional and state (in case of state institutions) governing boards. </w:t>
      </w:r>
    </w:p>
    <w:p w14:paraId="635EE8FE" w14:textId="77777777" w:rsidR="000441EE" w:rsidRPr="00166588" w:rsidRDefault="00AE52E2" w:rsidP="00274F9C">
      <w:pPr>
        <w:pStyle w:val="Checkbox"/>
        <w:rPr>
          <w:rFonts w:ascii="Georgia" w:hAnsi="Georgia"/>
        </w:rPr>
      </w:pPr>
      <w:sdt>
        <w:sdtPr>
          <w:rPr>
            <w:rFonts w:ascii="Georgia" w:hAnsi="Georgia"/>
            <w:b/>
            <w:color w:val="auto"/>
          </w:rPr>
          <w:id w:val="1715076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28DF" w:rsidRPr="00166588">
            <w:rPr>
              <w:rFonts w:ascii="Segoe UI Symbol" w:eastAsia="MS Gothic" w:hAnsi="Segoe UI Symbol" w:cs="Segoe UI Symbol"/>
              <w:b/>
              <w:color w:val="auto"/>
            </w:rPr>
            <w:t>☐</w:t>
          </w:r>
        </w:sdtContent>
      </w:sdt>
      <w:r w:rsidR="0007470D" w:rsidRPr="00166588">
        <w:rPr>
          <w:rFonts w:ascii="Georgia" w:hAnsi="Georgia"/>
          <w:color w:val="auto"/>
        </w:rPr>
        <w:tab/>
        <w:t>Letter explaining the rationale for adding the program</w:t>
      </w:r>
    </w:p>
    <w:p w14:paraId="4B1D35C9" w14:textId="77777777" w:rsidR="00274F9C" w:rsidRPr="00585F54" w:rsidRDefault="00A85FDD" w:rsidP="005F2FD6">
      <w:pPr>
        <w:pStyle w:val="Checkbox"/>
        <w:ind w:left="0" w:firstLine="0"/>
        <w:rPr>
          <w:rFonts w:ascii="Georgia" w:hAnsi="Georgia"/>
          <w:color w:val="1F4E79" w:themeColor="accent1" w:themeShade="80"/>
        </w:rPr>
      </w:pPr>
      <w:r>
        <w:rPr>
          <w:rFonts w:ascii="Georgia" w:eastAsia="MS Gothic" w:hAnsi="Georgia" w:cs="Segoe UI Symbol"/>
          <w:color w:val="1F4E79" w:themeColor="accent1" w:themeShade="80"/>
        </w:rPr>
        <w:t>Section 5</w:t>
      </w:r>
      <w:r w:rsidR="00AF705D" w:rsidRPr="00585F54">
        <w:rPr>
          <w:rFonts w:ascii="Georgia" w:eastAsia="MS Gothic" w:hAnsi="Georgia" w:cs="Segoe UI Symbol"/>
          <w:color w:val="1F4E79" w:themeColor="accent1" w:themeShade="80"/>
        </w:rPr>
        <w:t xml:space="preserve"> completion is required for new programs only</w:t>
      </w:r>
      <w:r w:rsidR="005F2FD6" w:rsidRPr="00585F54">
        <w:rPr>
          <w:rFonts w:ascii="Georgia" w:eastAsia="MS Gothic" w:hAnsi="Georgia" w:cs="Segoe UI Symbol"/>
          <w:color w:val="1F4E79" w:themeColor="accent1" w:themeShade="80"/>
        </w:rPr>
        <w:t>.</w:t>
      </w:r>
    </w:p>
    <w:p w14:paraId="3AA52DDF" w14:textId="77777777" w:rsidR="000441EE" w:rsidRPr="00166588" w:rsidRDefault="000441EE" w:rsidP="000A41DB">
      <w:pPr>
        <w:pStyle w:val="Checkbox"/>
        <w:tabs>
          <w:tab w:val="left" w:pos="3555"/>
        </w:tabs>
        <w:rPr>
          <w:rFonts w:ascii="Georgia" w:hAnsi="Georgia"/>
        </w:rPr>
      </w:pPr>
    </w:p>
    <w:p w14:paraId="6DDD9349" w14:textId="77777777" w:rsidR="007E49E5" w:rsidRPr="00166588" w:rsidRDefault="007E49E5" w:rsidP="000441EE">
      <w:pPr>
        <w:pStyle w:val="Title"/>
        <w:jc w:val="left"/>
        <w:rPr>
          <w:b/>
          <w:color w:val="auto"/>
          <w:sz w:val="24"/>
          <w:szCs w:val="24"/>
        </w:rPr>
      </w:pPr>
    </w:p>
    <w:p w14:paraId="6868381A" w14:textId="77777777" w:rsidR="000441EE" w:rsidRPr="00166588" w:rsidRDefault="00585F54" w:rsidP="000441EE">
      <w:pPr>
        <w:pStyle w:val="Title"/>
        <w:jc w:val="left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6</w:t>
      </w:r>
      <w:r w:rsidR="000441EE" w:rsidRPr="00166588">
        <w:rPr>
          <w:b/>
          <w:color w:val="auto"/>
          <w:sz w:val="24"/>
          <w:szCs w:val="24"/>
        </w:rPr>
        <w:t>.</w:t>
      </w:r>
      <w:r w:rsidR="00274F9C" w:rsidRPr="00166588">
        <w:rPr>
          <w:b/>
          <w:color w:val="auto"/>
          <w:sz w:val="24"/>
          <w:szCs w:val="24"/>
        </w:rPr>
        <w:t xml:space="preserve"> all programs should</w:t>
      </w:r>
      <w:r w:rsidR="000441EE" w:rsidRPr="00166588">
        <w:rPr>
          <w:b/>
          <w:color w:val="auto"/>
          <w:sz w:val="24"/>
          <w:szCs w:val="24"/>
        </w:rPr>
        <w:t xml:space="preserve"> attach the following items:</w:t>
      </w:r>
    </w:p>
    <w:p w14:paraId="013D1C89" w14:textId="77777777" w:rsidR="000441EE" w:rsidRPr="00166588" w:rsidRDefault="000441EE" w:rsidP="000441EE">
      <w:pPr>
        <w:pStyle w:val="Title"/>
        <w:jc w:val="left"/>
        <w:rPr>
          <w:b/>
          <w:color w:val="auto"/>
          <w:sz w:val="24"/>
          <w:szCs w:val="24"/>
        </w:rPr>
      </w:pPr>
    </w:p>
    <w:p w14:paraId="207C5424" w14:textId="77777777" w:rsidR="00D274BE" w:rsidRPr="00166588" w:rsidRDefault="00AE52E2" w:rsidP="00D33D00">
      <w:pPr>
        <w:pStyle w:val="Checkbox"/>
        <w:rPr>
          <w:rFonts w:ascii="Georgia" w:hAnsi="Georgia"/>
          <w:color w:val="auto"/>
        </w:rPr>
      </w:pPr>
      <w:sdt>
        <w:sdtPr>
          <w:rPr>
            <w:rFonts w:ascii="Georgia" w:hAnsi="Georgia"/>
            <w:b/>
            <w:color w:val="auto"/>
          </w:rPr>
          <w:id w:val="1610851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41EE" w:rsidRPr="00166588">
            <w:rPr>
              <w:rFonts w:ascii="Segoe UI Symbol" w:eastAsia="MS Gothic" w:hAnsi="Segoe UI Symbol" w:cs="Segoe UI Symbol"/>
              <w:b/>
              <w:color w:val="auto"/>
            </w:rPr>
            <w:t>☐</w:t>
          </w:r>
        </w:sdtContent>
      </w:sdt>
      <w:r w:rsidR="000441EE" w:rsidRPr="00166588">
        <w:rPr>
          <w:rFonts w:ascii="Georgia" w:hAnsi="Georgia"/>
          <w:color w:val="auto"/>
        </w:rPr>
        <w:tab/>
        <w:t>Program Plan of Study</w:t>
      </w:r>
      <w:r w:rsidR="00114231" w:rsidRPr="00166588">
        <w:rPr>
          <w:rFonts w:ascii="Georgia" w:hAnsi="Georgia"/>
          <w:color w:val="auto"/>
        </w:rPr>
        <w:t xml:space="preserve"> </w:t>
      </w:r>
      <w:r w:rsidR="00D274BE" w:rsidRPr="00166588">
        <w:rPr>
          <w:rFonts w:ascii="Georgia" w:hAnsi="Georgia"/>
          <w:color w:val="auto"/>
        </w:rPr>
        <w:t>that provides:</w:t>
      </w:r>
      <w:r w:rsidR="000441EE" w:rsidRPr="00166588">
        <w:rPr>
          <w:rFonts w:ascii="Georgia" w:hAnsi="Georgia"/>
          <w:color w:val="auto"/>
        </w:rPr>
        <w:t xml:space="preserve"> </w:t>
      </w:r>
    </w:p>
    <w:p w14:paraId="5CB4AE89" w14:textId="77777777" w:rsidR="0049459E" w:rsidRPr="00166262" w:rsidRDefault="0049459E" w:rsidP="00166262">
      <w:pPr>
        <w:pStyle w:val="Checkbox"/>
        <w:numPr>
          <w:ilvl w:val="0"/>
          <w:numId w:val="9"/>
        </w:numPr>
        <w:rPr>
          <w:rFonts w:ascii="Georgia" w:hAnsi="Georgia"/>
          <w:color w:val="auto"/>
        </w:rPr>
      </w:pPr>
      <w:r w:rsidRPr="00166588">
        <w:rPr>
          <w:rFonts w:ascii="Georgia" w:hAnsi="Georgia"/>
          <w:color w:val="auto"/>
        </w:rPr>
        <w:t xml:space="preserve">Coursework required of all candidates </w:t>
      </w:r>
    </w:p>
    <w:p w14:paraId="1A98B1B9" w14:textId="77777777" w:rsidR="00D274BE" w:rsidRPr="00166588" w:rsidRDefault="0049459E" w:rsidP="00D274BE">
      <w:pPr>
        <w:pStyle w:val="Checkbox"/>
        <w:numPr>
          <w:ilvl w:val="0"/>
          <w:numId w:val="9"/>
        </w:numPr>
        <w:rPr>
          <w:rFonts w:ascii="Georgia" w:hAnsi="Georgia"/>
          <w:color w:val="auto"/>
        </w:rPr>
      </w:pPr>
      <w:r w:rsidRPr="00166588">
        <w:rPr>
          <w:rFonts w:ascii="Georgia" w:hAnsi="Georgia"/>
          <w:color w:val="auto"/>
        </w:rPr>
        <w:t>C</w:t>
      </w:r>
      <w:r w:rsidR="000441EE" w:rsidRPr="00166588">
        <w:rPr>
          <w:rFonts w:ascii="Georgia" w:hAnsi="Georgia"/>
          <w:color w:val="auto"/>
        </w:rPr>
        <w:t>lear information about the sequence in which candidates take courses</w:t>
      </w:r>
      <w:r w:rsidR="008D7E30" w:rsidRPr="00166588">
        <w:rPr>
          <w:rFonts w:ascii="Georgia" w:hAnsi="Georgia"/>
          <w:color w:val="auto"/>
        </w:rPr>
        <w:t xml:space="preserve"> </w:t>
      </w:r>
    </w:p>
    <w:p w14:paraId="6EE6D03C" w14:textId="77777777" w:rsidR="00D274BE" w:rsidRDefault="0049459E" w:rsidP="00D274BE">
      <w:pPr>
        <w:pStyle w:val="Checkbox"/>
        <w:numPr>
          <w:ilvl w:val="0"/>
          <w:numId w:val="9"/>
        </w:numPr>
        <w:rPr>
          <w:rFonts w:ascii="Georgia" w:hAnsi="Georgia"/>
          <w:color w:val="auto"/>
        </w:rPr>
      </w:pPr>
      <w:r w:rsidRPr="00166588">
        <w:rPr>
          <w:rFonts w:ascii="Georgia" w:hAnsi="Georgia"/>
          <w:color w:val="auto"/>
        </w:rPr>
        <w:t>D</w:t>
      </w:r>
      <w:r w:rsidR="00D274BE" w:rsidRPr="00166588">
        <w:rPr>
          <w:rFonts w:ascii="Georgia" w:hAnsi="Georgia"/>
          <w:color w:val="auto"/>
        </w:rPr>
        <w:t xml:space="preserve">escription of </w:t>
      </w:r>
      <w:r w:rsidR="008D7E30" w:rsidRPr="00166588">
        <w:rPr>
          <w:rFonts w:ascii="Georgia" w:hAnsi="Georgia"/>
          <w:color w:val="auto"/>
        </w:rPr>
        <w:t>required fie</w:t>
      </w:r>
      <w:r w:rsidR="00D274BE" w:rsidRPr="00166588">
        <w:rPr>
          <w:rFonts w:ascii="Georgia" w:hAnsi="Georgia"/>
          <w:color w:val="auto"/>
        </w:rPr>
        <w:t>ld experiences/student teaching</w:t>
      </w:r>
      <w:r w:rsidR="00312EC8">
        <w:rPr>
          <w:rFonts w:ascii="Georgia" w:hAnsi="Georgia"/>
          <w:color w:val="auto"/>
        </w:rPr>
        <w:t xml:space="preserve"> to include number of hours</w:t>
      </w:r>
    </w:p>
    <w:p w14:paraId="5D6E0B70" w14:textId="77777777" w:rsidR="00520D4F" w:rsidRDefault="00520D4F" w:rsidP="00AF705D">
      <w:pPr>
        <w:pStyle w:val="Heading1"/>
        <w:numPr>
          <w:ilvl w:val="0"/>
          <w:numId w:val="0"/>
        </w:numPr>
        <w:ind w:left="90"/>
        <w:rPr>
          <w:color w:val="000000" w:themeColor="text1"/>
          <w:sz w:val="24"/>
          <w:szCs w:val="24"/>
        </w:rPr>
        <w:sectPr w:rsidR="00520D4F" w:rsidSect="00D33D00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1B9C0EB" w14:textId="77777777" w:rsidR="00114DBD" w:rsidRDefault="00114DBD" w:rsidP="00AF705D">
      <w:pPr>
        <w:pStyle w:val="Heading1"/>
        <w:numPr>
          <w:ilvl w:val="0"/>
          <w:numId w:val="0"/>
        </w:numPr>
        <w:ind w:left="90"/>
        <w:rPr>
          <w:color w:val="000000" w:themeColor="text1"/>
          <w:sz w:val="24"/>
          <w:szCs w:val="24"/>
        </w:rPr>
      </w:pPr>
    </w:p>
    <w:p w14:paraId="2E2AF387" w14:textId="77777777" w:rsidR="00751BBE" w:rsidRPr="00B91C1E" w:rsidRDefault="00585F54" w:rsidP="00AF705D">
      <w:pPr>
        <w:pStyle w:val="Heading1"/>
        <w:numPr>
          <w:ilvl w:val="0"/>
          <w:numId w:val="0"/>
        </w:numPr>
        <w:ind w:left="90"/>
        <w:rPr>
          <w:color w:val="FF0000"/>
          <w:sz w:val="24"/>
          <w:szCs w:val="24"/>
        </w:rPr>
      </w:pPr>
      <w:r>
        <w:rPr>
          <w:color w:val="000000" w:themeColor="text1"/>
          <w:sz w:val="24"/>
          <w:szCs w:val="24"/>
        </w:rPr>
        <w:t>7</w:t>
      </w:r>
      <w:r w:rsidR="00AF705D">
        <w:rPr>
          <w:color w:val="000000" w:themeColor="text1"/>
          <w:sz w:val="24"/>
          <w:szCs w:val="24"/>
        </w:rPr>
        <w:t>.</w:t>
      </w:r>
      <w:r w:rsidR="003814D8" w:rsidRPr="005F2FD6">
        <w:rPr>
          <w:color w:val="000000" w:themeColor="text1"/>
          <w:sz w:val="24"/>
          <w:szCs w:val="24"/>
        </w:rPr>
        <w:t xml:space="preserve"> </w:t>
      </w:r>
      <w:r w:rsidR="003814D8" w:rsidRPr="00B91C1E">
        <w:rPr>
          <w:color w:val="000000" w:themeColor="text1"/>
          <w:sz w:val="24"/>
          <w:szCs w:val="24"/>
        </w:rPr>
        <w:t>identif</w:t>
      </w:r>
      <w:r w:rsidR="00D33D00" w:rsidRPr="00B91C1E">
        <w:rPr>
          <w:color w:val="000000" w:themeColor="text1"/>
          <w:sz w:val="24"/>
          <w:szCs w:val="24"/>
        </w:rPr>
        <w:t>y</w:t>
      </w:r>
      <w:r w:rsidR="00B91C1E" w:rsidRPr="00B91C1E">
        <w:rPr>
          <w:color w:val="000000" w:themeColor="text1"/>
          <w:sz w:val="24"/>
          <w:szCs w:val="24"/>
        </w:rPr>
        <w:t xml:space="preserve"> </w:t>
      </w:r>
      <w:r w:rsidR="00D33D00" w:rsidRPr="005F2FD6">
        <w:rPr>
          <w:color w:val="000000" w:themeColor="text1"/>
          <w:sz w:val="24"/>
          <w:szCs w:val="24"/>
        </w:rPr>
        <w:t xml:space="preserve">the </w:t>
      </w:r>
      <w:r w:rsidR="00B91C1E">
        <w:rPr>
          <w:color w:val="000000" w:themeColor="text1"/>
          <w:sz w:val="24"/>
          <w:szCs w:val="24"/>
        </w:rPr>
        <w:t>courses</w:t>
      </w:r>
      <w:r w:rsidR="00A85FDD">
        <w:rPr>
          <w:color w:val="000000" w:themeColor="text1"/>
          <w:sz w:val="24"/>
          <w:szCs w:val="24"/>
        </w:rPr>
        <w:t xml:space="preserve"> </w:t>
      </w:r>
      <w:r w:rsidR="00B91C1E" w:rsidRPr="00EC5AAF">
        <w:rPr>
          <w:color w:val="000000" w:themeColor="text1"/>
          <w:sz w:val="20"/>
          <w:szCs w:val="20"/>
        </w:rPr>
        <w:t>(from the plan of study)</w:t>
      </w:r>
      <w:r w:rsidR="00B91C1E">
        <w:rPr>
          <w:color w:val="FF0000"/>
          <w:sz w:val="24"/>
          <w:szCs w:val="24"/>
        </w:rPr>
        <w:t xml:space="preserve"> </w:t>
      </w:r>
      <w:r w:rsidR="004824C2" w:rsidRPr="00166262">
        <w:rPr>
          <w:color w:val="000000" w:themeColor="text1"/>
          <w:sz w:val="24"/>
          <w:szCs w:val="24"/>
        </w:rPr>
        <w:t>and</w:t>
      </w:r>
      <w:r w:rsidR="00D15B1D" w:rsidRPr="00166262">
        <w:rPr>
          <w:color w:val="000000" w:themeColor="text1"/>
          <w:sz w:val="24"/>
          <w:szCs w:val="24"/>
        </w:rPr>
        <w:t xml:space="preserve"> course descriptions</w:t>
      </w:r>
      <w:r w:rsidR="00D15B1D">
        <w:rPr>
          <w:color w:val="FF0000"/>
          <w:sz w:val="24"/>
          <w:szCs w:val="24"/>
        </w:rPr>
        <w:t xml:space="preserve"> </w:t>
      </w:r>
      <w:r w:rsidR="00A85FDD">
        <w:rPr>
          <w:color w:val="000000" w:themeColor="text1"/>
          <w:sz w:val="24"/>
          <w:szCs w:val="24"/>
        </w:rPr>
        <w:t xml:space="preserve">that </w:t>
      </w:r>
      <w:r w:rsidR="008B0FDD" w:rsidRPr="005F2FD6">
        <w:rPr>
          <w:color w:val="000000" w:themeColor="text1"/>
          <w:sz w:val="24"/>
          <w:szCs w:val="24"/>
        </w:rPr>
        <w:t>address</w:t>
      </w:r>
      <w:r w:rsidR="003814D8" w:rsidRPr="005F2FD6">
        <w:rPr>
          <w:color w:val="000000" w:themeColor="text1"/>
          <w:sz w:val="24"/>
          <w:szCs w:val="24"/>
        </w:rPr>
        <w:t xml:space="preserve"> the standard</w:t>
      </w:r>
      <w:r w:rsidR="002333E9">
        <w:rPr>
          <w:color w:val="000000" w:themeColor="text1"/>
          <w:sz w:val="24"/>
          <w:szCs w:val="24"/>
        </w:rPr>
        <w:t>s</w:t>
      </w:r>
      <w:r w:rsidR="00114DBD">
        <w:rPr>
          <w:color w:val="000000" w:themeColor="text1"/>
          <w:sz w:val="24"/>
          <w:szCs w:val="24"/>
        </w:rPr>
        <w:t xml:space="preserve"> </w:t>
      </w:r>
      <w:r w:rsidR="00B91C1E" w:rsidRPr="00166262">
        <w:rPr>
          <w:color w:val="000000" w:themeColor="text1"/>
          <w:sz w:val="24"/>
          <w:szCs w:val="24"/>
        </w:rPr>
        <w:t>in the chart below:</w:t>
      </w:r>
    </w:p>
    <w:p w14:paraId="40CD5B0F" w14:textId="77777777" w:rsidR="00F7711F" w:rsidRDefault="00F7711F" w:rsidP="00F7711F">
      <w:pPr>
        <w:pStyle w:val="Heading1"/>
        <w:numPr>
          <w:ilvl w:val="0"/>
          <w:numId w:val="0"/>
        </w:numPr>
        <w:ind w:left="1170"/>
        <w:rPr>
          <w:sz w:val="24"/>
          <w:szCs w:val="24"/>
        </w:rPr>
      </w:pPr>
    </w:p>
    <w:p w14:paraId="212B2033" w14:textId="77777777" w:rsidR="00F7711F" w:rsidRDefault="00F7711F" w:rsidP="00F7711F">
      <w:pPr>
        <w:pStyle w:val="Heading1"/>
        <w:numPr>
          <w:ilvl w:val="0"/>
          <w:numId w:val="0"/>
        </w:numPr>
        <w:ind w:left="1170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572"/>
        <w:gridCol w:w="2284"/>
        <w:gridCol w:w="6094"/>
      </w:tblGrid>
      <w:tr w:rsidR="00114DBD" w:rsidRPr="001B5771" w14:paraId="642B1D42" w14:textId="77777777" w:rsidTr="009029AD">
        <w:trPr>
          <w:trHeight w:val="134"/>
          <w:tblHeader/>
        </w:trPr>
        <w:tc>
          <w:tcPr>
            <w:tcW w:w="1765" w:type="pct"/>
            <w:shd w:val="clear" w:color="auto" w:fill="DEEAF6" w:themeFill="accent1" w:themeFillTint="33"/>
          </w:tcPr>
          <w:p w14:paraId="0E7EFE86" w14:textId="77777777" w:rsidR="00114DBD" w:rsidRPr="000044FE" w:rsidRDefault="00114DBD" w:rsidP="000044FE">
            <w:pPr>
              <w:spacing w:after="20"/>
              <w:jc w:val="center"/>
              <w:rPr>
                <w:rFonts w:ascii="Georgia" w:hAnsi="Georgia" w:cs="Tahoma"/>
                <w:b/>
              </w:rPr>
            </w:pPr>
            <w:r w:rsidRPr="000044FE">
              <w:rPr>
                <w:rFonts w:ascii="Georgia" w:hAnsi="Georgia" w:cs="Tahoma"/>
                <w:b/>
              </w:rPr>
              <w:t>Standard</w:t>
            </w:r>
          </w:p>
        </w:tc>
        <w:tc>
          <w:tcPr>
            <w:tcW w:w="882" w:type="pct"/>
            <w:shd w:val="clear" w:color="auto" w:fill="DEEAF6" w:themeFill="accent1" w:themeFillTint="33"/>
          </w:tcPr>
          <w:p w14:paraId="38F724C9" w14:textId="77777777" w:rsidR="00114DBD" w:rsidRPr="000044FE" w:rsidRDefault="004824C2" w:rsidP="000044FE">
            <w:pPr>
              <w:spacing w:after="20"/>
              <w:jc w:val="center"/>
              <w:rPr>
                <w:rFonts w:ascii="Georgia" w:hAnsi="Georgia" w:cs="Tahoma"/>
                <w:b/>
              </w:rPr>
            </w:pPr>
            <w:r>
              <w:rPr>
                <w:rFonts w:ascii="Georgia" w:hAnsi="Georgia" w:cs="Tahoma"/>
                <w:b/>
              </w:rPr>
              <w:t>Course(s)</w:t>
            </w:r>
          </w:p>
        </w:tc>
        <w:tc>
          <w:tcPr>
            <w:tcW w:w="2353" w:type="pct"/>
            <w:shd w:val="clear" w:color="auto" w:fill="DEEAF6" w:themeFill="accent1" w:themeFillTint="33"/>
          </w:tcPr>
          <w:p w14:paraId="7C4AFF25" w14:textId="77777777" w:rsidR="00114DBD" w:rsidRPr="000044FE" w:rsidRDefault="00114DBD" w:rsidP="000044FE">
            <w:pPr>
              <w:spacing w:after="20"/>
              <w:jc w:val="center"/>
              <w:rPr>
                <w:rFonts w:ascii="Georgia" w:hAnsi="Georgia" w:cs="Tahoma"/>
                <w:b/>
              </w:rPr>
            </w:pPr>
            <w:r>
              <w:rPr>
                <w:rFonts w:ascii="Georgia" w:hAnsi="Georgia" w:cs="Tahoma"/>
                <w:b/>
              </w:rPr>
              <w:t>Course Description(s)</w:t>
            </w:r>
          </w:p>
        </w:tc>
      </w:tr>
      <w:tr w:rsidR="00114DBD" w:rsidRPr="001B5771" w14:paraId="7379E6A9" w14:textId="77777777" w:rsidTr="009029AD">
        <w:trPr>
          <w:trHeight w:val="134"/>
        </w:trPr>
        <w:tc>
          <w:tcPr>
            <w:tcW w:w="5000" w:type="pct"/>
            <w:gridSpan w:val="3"/>
            <w:shd w:val="clear" w:color="auto" w:fill="BDD6EE" w:themeFill="accent1" w:themeFillTint="66"/>
          </w:tcPr>
          <w:p w14:paraId="650E5FB1" w14:textId="77777777" w:rsidR="00114DBD" w:rsidRDefault="009029AD" w:rsidP="00770E77">
            <w:pPr>
              <w:spacing w:after="20"/>
              <w:rPr>
                <w:rFonts w:ascii="Georgia" w:hAnsi="Georgia" w:cs="Tahoma"/>
                <w:b/>
                <w:i/>
              </w:rPr>
            </w:pPr>
            <w:r w:rsidRPr="003F5E2C">
              <w:rPr>
                <w:rFonts w:ascii="Georgia" w:hAnsi="Georgia" w:cs="Tahoma"/>
                <w:b/>
                <w:i/>
              </w:rPr>
              <w:t>Standard 1. Business Foundations</w:t>
            </w:r>
          </w:p>
        </w:tc>
      </w:tr>
      <w:tr w:rsidR="009029AD" w:rsidRPr="001B5771" w14:paraId="6D882F52" w14:textId="77777777" w:rsidTr="009029AD">
        <w:trPr>
          <w:trHeight w:val="800"/>
        </w:trPr>
        <w:tc>
          <w:tcPr>
            <w:tcW w:w="1765" w:type="pct"/>
            <w:tcBorders>
              <w:bottom w:val="single" w:sz="4" w:space="0" w:color="auto"/>
            </w:tcBorders>
          </w:tcPr>
          <w:p w14:paraId="2692C7AC" w14:textId="77777777" w:rsidR="009029AD" w:rsidRPr="003F5E2C" w:rsidRDefault="009029AD" w:rsidP="009029AD">
            <w:pPr>
              <w:rPr>
                <w:rFonts w:ascii="Georgia" w:hAnsi="Georgia"/>
                <w:b/>
              </w:rPr>
            </w:pPr>
            <w:r w:rsidRPr="003F5E2C">
              <w:rPr>
                <w:rFonts w:ascii="Georgia" w:hAnsi="Georgia"/>
                <w:b/>
              </w:rPr>
              <w:t xml:space="preserve">1.1 </w:t>
            </w:r>
            <w:r w:rsidRPr="003F5E2C">
              <w:rPr>
                <w:rFonts w:ascii="Georgia" w:hAnsi="Georgia"/>
                <w:bCs/>
              </w:rPr>
              <w:t>Understands important events, developments and trends in the history of business.</w:t>
            </w:r>
          </w:p>
        </w:tc>
        <w:tc>
          <w:tcPr>
            <w:tcW w:w="882" w:type="pct"/>
            <w:tcBorders>
              <w:bottom w:val="single" w:sz="4" w:space="0" w:color="auto"/>
            </w:tcBorders>
          </w:tcPr>
          <w:p w14:paraId="6802E913" w14:textId="77777777" w:rsidR="009029AD" w:rsidRDefault="009029AD" w:rsidP="009029AD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  <w:tcBorders>
              <w:bottom w:val="single" w:sz="4" w:space="0" w:color="auto"/>
            </w:tcBorders>
          </w:tcPr>
          <w:p w14:paraId="52B464B4" w14:textId="77777777" w:rsidR="009029AD" w:rsidRDefault="009029AD" w:rsidP="009029AD">
            <w:pPr>
              <w:jc w:val="both"/>
              <w:rPr>
                <w:rFonts w:ascii="Georgia" w:hAnsi="Georgia"/>
              </w:rPr>
            </w:pPr>
          </w:p>
        </w:tc>
      </w:tr>
      <w:tr w:rsidR="009029AD" w:rsidRPr="001B5771" w14:paraId="098CC281" w14:textId="77777777" w:rsidTr="009029AD">
        <w:trPr>
          <w:trHeight w:val="580"/>
        </w:trPr>
        <w:tc>
          <w:tcPr>
            <w:tcW w:w="1765" w:type="pct"/>
          </w:tcPr>
          <w:p w14:paraId="1C8C4624" w14:textId="77777777" w:rsidR="009029AD" w:rsidRPr="003F5E2C" w:rsidRDefault="009029AD" w:rsidP="009029AD">
            <w:pPr>
              <w:rPr>
                <w:rFonts w:ascii="Georgia" w:hAnsi="Georgia" w:cs="Tahoma"/>
                <w:bCs/>
              </w:rPr>
            </w:pPr>
            <w:r w:rsidRPr="003F5E2C">
              <w:rPr>
                <w:rFonts w:ascii="Georgia" w:hAnsi="Georgia"/>
                <w:b/>
              </w:rPr>
              <w:t xml:space="preserve">1.2 </w:t>
            </w:r>
            <w:r w:rsidRPr="003F5E2C">
              <w:rPr>
                <w:rFonts w:ascii="Georgia" w:hAnsi="Georgia"/>
                <w:bCs/>
              </w:rPr>
              <w:t>Understands business organizational structures, organizational design and their implications.</w:t>
            </w:r>
          </w:p>
        </w:tc>
        <w:tc>
          <w:tcPr>
            <w:tcW w:w="882" w:type="pct"/>
          </w:tcPr>
          <w:p w14:paraId="4C6B958A" w14:textId="77777777" w:rsidR="009029AD" w:rsidRDefault="009029AD" w:rsidP="009029AD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14:paraId="5654AD64" w14:textId="77777777" w:rsidR="009029AD" w:rsidRDefault="009029AD" w:rsidP="009029AD">
            <w:pPr>
              <w:jc w:val="both"/>
              <w:rPr>
                <w:rFonts w:ascii="Georgia" w:hAnsi="Georgia"/>
              </w:rPr>
            </w:pPr>
          </w:p>
        </w:tc>
      </w:tr>
      <w:tr w:rsidR="00114DBD" w:rsidRPr="001B5771" w14:paraId="37A58AE0" w14:textId="77777777" w:rsidTr="009029AD">
        <w:trPr>
          <w:trHeight w:val="845"/>
        </w:trPr>
        <w:tc>
          <w:tcPr>
            <w:tcW w:w="1765" w:type="pct"/>
          </w:tcPr>
          <w:p w14:paraId="780E74EC" w14:textId="77777777" w:rsidR="00114DBD" w:rsidRPr="001B5771" w:rsidRDefault="009029AD" w:rsidP="00770E77">
            <w:pPr>
              <w:jc w:val="both"/>
              <w:rPr>
                <w:rFonts w:ascii="Georgia" w:hAnsi="Georgia" w:cs="Tahoma"/>
              </w:rPr>
            </w:pPr>
            <w:r w:rsidRPr="003F5E2C">
              <w:rPr>
                <w:rFonts w:ascii="Georgia" w:hAnsi="Georgia"/>
                <w:b/>
              </w:rPr>
              <w:t xml:space="preserve">1.3 </w:t>
            </w:r>
            <w:r w:rsidRPr="003F5E2C">
              <w:rPr>
                <w:rFonts w:ascii="Georgia" w:hAnsi="Georgia"/>
                <w:bCs/>
              </w:rPr>
              <w:t>Understands the basic principles of business law and the types and characteristics of legal instruments.</w:t>
            </w:r>
          </w:p>
        </w:tc>
        <w:tc>
          <w:tcPr>
            <w:tcW w:w="882" w:type="pct"/>
          </w:tcPr>
          <w:p w14:paraId="5DA88C6D" w14:textId="77777777" w:rsidR="00114DBD" w:rsidRDefault="00114DBD" w:rsidP="00770E77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14:paraId="262013D5" w14:textId="77777777" w:rsidR="009029AD" w:rsidRDefault="009029AD" w:rsidP="00770E77">
            <w:pPr>
              <w:jc w:val="both"/>
              <w:rPr>
                <w:rFonts w:ascii="Georgia" w:hAnsi="Georgia"/>
              </w:rPr>
            </w:pPr>
          </w:p>
        </w:tc>
      </w:tr>
      <w:tr w:rsidR="009029AD" w:rsidRPr="001B5771" w14:paraId="144A1137" w14:textId="77777777" w:rsidTr="009029AD">
        <w:trPr>
          <w:trHeight w:val="845"/>
        </w:trPr>
        <w:tc>
          <w:tcPr>
            <w:tcW w:w="1765" w:type="pct"/>
          </w:tcPr>
          <w:p w14:paraId="64CD8B90" w14:textId="77777777" w:rsidR="009029AD" w:rsidRPr="003F5E2C" w:rsidRDefault="009029AD" w:rsidP="009029AD">
            <w:pPr>
              <w:rPr>
                <w:rFonts w:ascii="Georgia" w:hAnsi="Georgia"/>
                <w:b/>
                <w:bCs/>
              </w:rPr>
            </w:pPr>
            <w:r w:rsidRPr="003F5E2C">
              <w:rPr>
                <w:rFonts w:ascii="Georgia" w:hAnsi="Georgia"/>
                <w:b/>
              </w:rPr>
              <w:t xml:space="preserve">1.4 </w:t>
            </w:r>
            <w:r w:rsidRPr="003F5E2C">
              <w:rPr>
                <w:rFonts w:ascii="Georgia" w:hAnsi="Georgia"/>
                <w:bCs/>
              </w:rPr>
              <w:t>Analyzes legal issues related to business.</w:t>
            </w:r>
          </w:p>
        </w:tc>
        <w:tc>
          <w:tcPr>
            <w:tcW w:w="882" w:type="pct"/>
          </w:tcPr>
          <w:p w14:paraId="3C700B7F" w14:textId="77777777" w:rsidR="009029AD" w:rsidRDefault="009029AD" w:rsidP="009029AD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14:paraId="3175EE77" w14:textId="77777777" w:rsidR="009029AD" w:rsidRDefault="009029AD" w:rsidP="009029AD">
            <w:pPr>
              <w:jc w:val="both"/>
              <w:rPr>
                <w:rFonts w:ascii="Georgia" w:hAnsi="Georgia"/>
              </w:rPr>
            </w:pPr>
          </w:p>
        </w:tc>
      </w:tr>
      <w:tr w:rsidR="009029AD" w:rsidRPr="001B5771" w14:paraId="0487DF9D" w14:textId="77777777" w:rsidTr="009029AD">
        <w:trPr>
          <w:trHeight w:val="845"/>
        </w:trPr>
        <w:tc>
          <w:tcPr>
            <w:tcW w:w="1765" w:type="pct"/>
          </w:tcPr>
          <w:p w14:paraId="7883377B" w14:textId="77777777" w:rsidR="009029AD" w:rsidRPr="003F5E2C" w:rsidRDefault="009029AD" w:rsidP="009029AD">
            <w:pPr>
              <w:rPr>
                <w:rFonts w:ascii="Georgia" w:hAnsi="Georgia"/>
                <w:bCs/>
              </w:rPr>
            </w:pPr>
            <w:r w:rsidRPr="003F5E2C">
              <w:rPr>
                <w:rFonts w:ascii="Georgia" w:hAnsi="Georgia"/>
                <w:b/>
              </w:rPr>
              <w:t xml:space="preserve">1.5 </w:t>
            </w:r>
            <w:r w:rsidRPr="003F5E2C">
              <w:rPr>
                <w:rFonts w:ascii="Georgia" w:hAnsi="Georgia"/>
                <w:bCs/>
              </w:rPr>
              <w:t>Understands business communication</w:t>
            </w:r>
          </w:p>
        </w:tc>
        <w:tc>
          <w:tcPr>
            <w:tcW w:w="882" w:type="pct"/>
          </w:tcPr>
          <w:p w14:paraId="5CF454FB" w14:textId="77777777" w:rsidR="009029AD" w:rsidRDefault="009029AD" w:rsidP="009029AD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14:paraId="246CFF38" w14:textId="77777777" w:rsidR="009029AD" w:rsidRDefault="009029AD" w:rsidP="009029AD">
            <w:pPr>
              <w:jc w:val="both"/>
              <w:rPr>
                <w:rFonts w:ascii="Georgia" w:hAnsi="Georgia"/>
              </w:rPr>
            </w:pPr>
          </w:p>
        </w:tc>
      </w:tr>
      <w:tr w:rsidR="009029AD" w:rsidRPr="001B5771" w14:paraId="170E5E13" w14:textId="77777777" w:rsidTr="009029AD">
        <w:trPr>
          <w:trHeight w:val="845"/>
        </w:trPr>
        <w:tc>
          <w:tcPr>
            <w:tcW w:w="5000" w:type="pct"/>
            <w:gridSpan w:val="3"/>
            <w:shd w:val="clear" w:color="auto" w:fill="BDD6EE" w:themeFill="accent1" w:themeFillTint="66"/>
          </w:tcPr>
          <w:p w14:paraId="6B9A3C76" w14:textId="77777777" w:rsidR="009029AD" w:rsidRPr="00B06C8F" w:rsidRDefault="009029AD" w:rsidP="009029AD">
            <w:pPr>
              <w:pStyle w:val="NoSpacing"/>
              <w:rPr>
                <w:rFonts w:ascii="Georgia" w:hAnsi="Georgia"/>
                <w:b/>
                <w:i/>
              </w:rPr>
            </w:pPr>
            <w:r w:rsidRPr="00B06C8F">
              <w:rPr>
                <w:rFonts w:ascii="Georgia" w:hAnsi="Georgia"/>
                <w:b/>
                <w:i/>
              </w:rPr>
              <w:t>Standard 2.  Business Management</w:t>
            </w:r>
          </w:p>
        </w:tc>
      </w:tr>
      <w:tr w:rsidR="009029AD" w:rsidRPr="001B5771" w14:paraId="5CC57297" w14:textId="77777777" w:rsidTr="009029AD">
        <w:trPr>
          <w:trHeight w:val="845"/>
        </w:trPr>
        <w:tc>
          <w:tcPr>
            <w:tcW w:w="1765" w:type="pct"/>
          </w:tcPr>
          <w:p w14:paraId="1D3BC543" w14:textId="77777777" w:rsidR="009029AD" w:rsidRPr="001B5771" w:rsidRDefault="009029AD" w:rsidP="009029AD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  <w:b/>
              </w:rPr>
              <w:t>2.</w:t>
            </w:r>
            <w:r w:rsidRPr="003F5E2C">
              <w:rPr>
                <w:rFonts w:ascii="Georgia" w:hAnsi="Georgia"/>
                <w:b/>
              </w:rPr>
              <w:t xml:space="preserve">1 </w:t>
            </w:r>
            <w:r w:rsidRPr="003F5E2C">
              <w:rPr>
                <w:rFonts w:ascii="Georgia" w:hAnsi="Georgia"/>
                <w:bCs/>
              </w:rPr>
              <w:t>Applies principles related to money management, personal financial management, time management, and economics</w:t>
            </w:r>
          </w:p>
        </w:tc>
        <w:tc>
          <w:tcPr>
            <w:tcW w:w="882" w:type="pct"/>
          </w:tcPr>
          <w:p w14:paraId="190B6453" w14:textId="77777777" w:rsidR="009029AD" w:rsidRPr="00CB587C" w:rsidRDefault="009029AD" w:rsidP="009029AD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14:paraId="6514747B" w14:textId="77777777" w:rsidR="009029AD" w:rsidRPr="00CB587C" w:rsidRDefault="009029AD" w:rsidP="009029AD">
            <w:pPr>
              <w:jc w:val="both"/>
              <w:rPr>
                <w:rFonts w:ascii="Georgia" w:hAnsi="Georgia"/>
              </w:rPr>
            </w:pPr>
          </w:p>
        </w:tc>
      </w:tr>
      <w:tr w:rsidR="009029AD" w:rsidRPr="001B5771" w14:paraId="48CFF6FC" w14:textId="77777777" w:rsidTr="009029AD">
        <w:trPr>
          <w:trHeight w:val="854"/>
        </w:trPr>
        <w:tc>
          <w:tcPr>
            <w:tcW w:w="1765" w:type="pct"/>
          </w:tcPr>
          <w:p w14:paraId="1DC9F7E1" w14:textId="77777777" w:rsidR="009029AD" w:rsidRPr="003F5E2C" w:rsidRDefault="009029AD" w:rsidP="009029AD">
            <w:pPr>
              <w:rPr>
                <w:rFonts w:ascii="Georgia" w:hAnsi="Georgia"/>
                <w:b/>
                <w:bCs/>
              </w:rPr>
            </w:pPr>
            <w:r w:rsidRPr="003F5E2C">
              <w:rPr>
                <w:rFonts w:ascii="Georgia" w:hAnsi="Georgia"/>
                <w:b/>
              </w:rPr>
              <w:lastRenderedPageBreak/>
              <w:t xml:space="preserve">2.2 </w:t>
            </w:r>
            <w:r w:rsidRPr="003F5E2C">
              <w:rPr>
                <w:rFonts w:ascii="Georgia" w:hAnsi="Georgia"/>
                <w:bCs/>
              </w:rPr>
              <w:t>Applies procedures for managing human resources.</w:t>
            </w:r>
            <w:r w:rsidRPr="003F5E2C">
              <w:rPr>
                <w:rFonts w:ascii="Georgia" w:hAnsi="Georgia"/>
                <w:b/>
              </w:rPr>
              <w:t xml:space="preserve"> </w:t>
            </w:r>
          </w:p>
        </w:tc>
        <w:tc>
          <w:tcPr>
            <w:tcW w:w="882" w:type="pct"/>
          </w:tcPr>
          <w:p w14:paraId="6837313A" w14:textId="77777777" w:rsidR="009029AD" w:rsidRDefault="009029AD" w:rsidP="009029AD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14:paraId="28686AA5" w14:textId="77777777" w:rsidR="009029AD" w:rsidRDefault="009029AD" w:rsidP="009029AD">
            <w:pPr>
              <w:jc w:val="both"/>
              <w:rPr>
                <w:rFonts w:ascii="Georgia" w:hAnsi="Georgia"/>
              </w:rPr>
            </w:pPr>
          </w:p>
        </w:tc>
      </w:tr>
      <w:tr w:rsidR="009029AD" w:rsidRPr="001B5771" w14:paraId="03C58A11" w14:textId="77777777" w:rsidTr="009029AD">
        <w:trPr>
          <w:trHeight w:val="890"/>
        </w:trPr>
        <w:tc>
          <w:tcPr>
            <w:tcW w:w="1765" w:type="pct"/>
          </w:tcPr>
          <w:p w14:paraId="6D43007B" w14:textId="77777777" w:rsidR="009029AD" w:rsidRPr="003F5E2C" w:rsidRDefault="009029AD" w:rsidP="009029AD">
            <w:pPr>
              <w:rPr>
                <w:rFonts w:ascii="Georgia" w:hAnsi="Georgia"/>
                <w:bCs/>
              </w:rPr>
            </w:pPr>
            <w:r w:rsidRPr="003F5E2C">
              <w:rPr>
                <w:rFonts w:ascii="Georgia" w:hAnsi="Georgia"/>
                <w:b/>
              </w:rPr>
              <w:t xml:space="preserve">2.3 </w:t>
            </w:r>
            <w:r w:rsidRPr="003F5E2C">
              <w:rPr>
                <w:rFonts w:ascii="Georgia" w:hAnsi="Georgia"/>
                <w:bCs/>
              </w:rPr>
              <w:t>Analyzes issues related to economic and social responsibilities in business.</w:t>
            </w:r>
          </w:p>
        </w:tc>
        <w:tc>
          <w:tcPr>
            <w:tcW w:w="882" w:type="pct"/>
          </w:tcPr>
          <w:p w14:paraId="3E764DD8" w14:textId="77777777" w:rsidR="009029AD" w:rsidRDefault="009029AD" w:rsidP="009029AD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14:paraId="5B952551" w14:textId="77777777" w:rsidR="009029AD" w:rsidRDefault="009029AD" w:rsidP="009029AD">
            <w:pPr>
              <w:jc w:val="both"/>
              <w:rPr>
                <w:rFonts w:ascii="Georgia" w:hAnsi="Georgia"/>
              </w:rPr>
            </w:pPr>
          </w:p>
        </w:tc>
      </w:tr>
      <w:tr w:rsidR="009029AD" w:rsidRPr="001B5771" w14:paraId="0978CE30" w14:textId="77777777" w:rsidTr="009029AD">
        <w:trPr>
          <w:trHeight w:val="881"/>
        </w:trPr>
        <w:tc>
          <w:tcPr>
            <w:tcW w:w="1765" w:type="pct"/>
          </w:tcPr>
          <w:p w14:paraId="4C4E6865" w14:textId="77777777" w:rsidR="009029AD" w:rsidRPr="003F5E2C" w:rsidRDefault="009029AD" w:rsidP="009029AD">
            <w:pPr>
              <w:rPr>
                <w:rFonts w:ascii="Georgia" w:hAnsi="Georgia"/>
                <w:bCs/>
              </w:rPr>
            </w:pPr>
            <w:r w:rsidRPr="003F5E2C">
              <w:rPr>
                <w:rFonts w:ascii="Georgia" w:hAnsi="Georgia"/>
                <w:b/>
              </w:rPr>
              <w:t>2</w:t>
            </w:r>
            <w:r w:rsidRPr="003F5E2C">
              <w:rPr>
                <w:rFonts w:ascii="Georgia" w:hAnsi="Georgia"/>
                <w:bCs/>
              </w:rPr>
              <w:t>.</w:t>
            </w:r>
            <w:r w:rsidRPr="003F5E2C">
              <w:rPr>
                <w:rFonts w:ascii="Georgia" w:hAnsi="Georgia"/>
                <w:b/>
              </w:rPr>
              <w:t>4</w:t>
            </w:r>
            <w:r w:rsidRPr="003F5E2C">
              <w:rPr>
                <w:rFonts w:ascii="Georgia" w:hAnsi="Georgia"/>
                <w:bCs/>
              </w:rPr>
              <w:t xml:space="preserve"> Analyzes factors affecting business marketing decisions.</w:t>
            </w:r>
            <w:r w:rsidRPr="003F5E2C">
              <w:rPr>
                <w:rFonts w:ascii="Georgia" w:hAnsi="Georgia"/>
                <w:b/>
              </w:rPr>
              <w:t xml:space="preserve"> </w:t>
            </w:r>
          </w:p>
        </w:tc>
        <w:tc>
          <w:tcPr>
            <w:tcW w:w="882" w:type="pct"/>
          </w:tcPr>
          <w:p w14:paraId="7707C9B3" w14:textId="77777777" w:rsidR="009029AD" w:rsidRDefault="009029AD" w:rsidP="009029AD">
            <w:pPr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14:paraId="00D1BE29" w14:textId="77777777" w:rsidR="009029AD" w:rsidRDefault="009029AD" w:rsidP="009029AD">
            <w:pPr>
              <w:rPr>
                <w:rFonts w:ascii="Georgia" w:hAnsi="Georgia"/>
              </w:rPr>
            </w:pPr>
          </w:p>
        </w:tc>
      </w:tr>
      <w:tr w:rsidR="009029AD" w:rsidRPr="00A85C9E" w14:paraId="3A5EFB95" w14:textId="77777777" w:rsidTr="009029AD">
        <w:trPr>
          <w:trHeight w:val="890"/>
        </w:trPr>
        <w:tc>
          <w:tcPr>
            <w:tcW w:w="5000" w:type="pct"/>
            <w:gridSpan w:val="3"/>
            <w:shd w:val="clear" w:color="auto" w:fill="BDD6EE" w:themeFill="accent1" w:themeFillTint="66"/>
          </w:tcPr>
          <w:p w14:paraId="7A8AD01E" w14:textId="77777777" w:rsidR="009029AD" w:rsidRPr="00B06C8F" w:rsidRDefault="009029AD" w:rsidP="009029AD">
            <w:pPr>
              <w:pStyle w:val="NoSpacing"/>
              <w:rPr>
                <w:rFonts w:ascii="Georgia" w:hAnsi="Georgia"/>
                <w:b/>
                <w:i/>
              </w:rPr>
            </w:pPr>
            <w:r w:rsidRPr="00B06C8F">
              <w:rPr>
                <w:rFonts w:ascii="Georgia" w:hAnsi="Georgia"/>
                <w:b/>
                <w:i/>
              </w:rPr>
              <w:t xml:space="preserve">Standard 3. Technology Systems </w:t>
            </w:r>
          </w:p>
        </w:tc>
      </w:tr>
      <w:tr w:rsidR="009029AD" w:rsidRPr="001B5771" w14:paraId="6D8A699A" w14:textId="77777777" w:rsidTr="009029AD">
        <w:trPr>
          <w:trHeight w:val="890"/>
        </w:trPr>
        <w:tc>
          <w:tcPr>
            <w:tcW w:w="1765" w:type="pct"/>
          </w:tcPr>
          <w:p w14:paraId="68E65BEB" w14:textId="77777777" w:rsidR="009029AD" w:rsidRPr="003F5E2C" w:rsidRDefault="009029AD" w:rsidP="009029AD">
            <w:pPr>
              <w:rPr>
                <w:rFonts w:ascii="Georgia" w:hAnsi="Georgia"/>
                <w:bCs/>
              </w:rPr>
            </w:pPr>
            <w:r w:rsidRPr="003F5E2C">
              <w:rPr>
                <w:rFonts w:ascii="Georgia" w:hAnsi="Georgia"/>
                <w:b/>
              </w:rPr>
              <w:t xml:space="preserve">3.1 </w:t>
            </w:r>
            <w:r w:rsidRPr="003F5E2C">
              <w:rPr>
                <w:rFonts w:ascii="Georgia" w:hAnsi="Georgia"/>
                <w:bCs/>
              </w:rPr>
              <w:t>Understands basic principles and terminology related to computer technology.</w:t>
            </w:r>
          </w:p>
        </w:tc>
        <w:tc>
          <w:tcPr>
            <w:tcW w:w="882" w:type="pct"/>
          </w:tcPr>
          <w:p w14:paraId="68612993" w14:textId="77777777" w:rsidR="009029AD" w:rsidRDefault="009029AD" w:rsidP="009029AD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14:paraId="7284D91F" w14:textId="77777777" w:rsidR="009029AD" w:rsidRDefault="009029AD" w:rsidP="009029AD">
            <w:pPr>
              <w:jc w:val="both"/>
              <w:rPr>
                <w:rFonts w:ascii="Georgia" w:hAnsi="Georgia"/>
              </w:rPr>
            </w:pPr>
          </w:p>
        </w:tc>
      </w:tr>
      <w:tr w:rsidR="009029AD" w:rsidRPr="001B5771" w14:paraId="198CCAFF" w14:textId="77777777" w:rsidTr="009029AD">
        <w:trPr>
          <w:trHeight w:val="683"/>
        </w:trPr>
        <w:tc>
          <w:tcPr>
            <w:tcW w:w="1765" w:type="pct"/>
          </w:tcPr>
          <w:p w14:paraId="72023626" w14:textId="77777777" w:rsidR="009029AD" w:rsidRPr="003F5E2C" w:rsidRDefault="009029AD" w:rsidP="009029AD">
            <w:pPr>
              <w:rPr>
                <w:rFonts w:ascii="Georgia" w:hAnsi="Georgia"/>
                <w:bCs/>
              </w:rPr>
            </w:pPr>
            <w:r w:rsidRPr="003F5E2C">
              <w:rPr>
                <w:rFonts w:ascii="Georgia" w:hAnsi="Georgia"/>
                <w:b/>
              </w:rPr>
              <w:t xml:space="preserve">3.2 </w:t>
            </w:r>
            <w:r w:rsidRPr="003F5E2C">
              <w:rPr>
                <w:rFonts w:ascii="Georgia" w:hAnsi="Georgia"/>
                <w:bCs/>
              </w:rPr>
              <w:t>Understands principles of computer design.</w:t>
            </w:r>
          </w:p>
        </w:tc>
        <w:tc>
          <w:tcPr>
            <w:tcW w:w="882" w:type="pct"/>
          </w:tcPr>
          <w:p w14:paraId="59E43DB9" w14:textId="77777777" w:rsidR="009029AD" w:rsidRDefault="009029AD" w:rsidP="009029AD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14:paraId="2420CE08" w14:textId="77777777" w:rsidR="009029AD" w:rsidRDefault="009029AD" w:rsidP="009029AD">
            <w:pPr>
              <w:jc w:val="both"/>
              <w:rPr>
                <w:rFonts w:ascii="Georgia" w:hAnsi="Georgia"/>
              </w:rPr>
            </w:pPr>
          </w:p>
        </w:tc>
      </w:tr>
      <w:tr w:rsidR="009029AD" w:rsidRPr="001B5771" w14:paraId="15C995AA" w14:textId="77777777" w:rsidTr="009029AD">
        <w:trPr>
          <w:trHeight w:val="602"/>
        </w:trPr>
        <w:tc>
          <w:tcPr>
            <w:tcW w:w="1765" w:type="pct"/>
          </w:tcPr>
          <w:p w14:paraId="4954540E" w14:textId="77777777" w:rsidR="009029AD" w:rsidRPr="003F5E2C" w:rsidRDefault="009029AD" w:rsidP="009029AD">
            <w:pPr>
              <w:rPr>
                <w:rFonts w:ascii="Georgia" w:hAnsi="Georgia"/>
                <w:bCs/>
              </w:rPr>
            </w:pPr>
            <w:r w:rsidRPr="003F5E2C">
              <w:rPr>
                <w:rFonts w:ascii="Georgia" w:hAnsi="Georgia"/>
                <w:b/>
              </w:rPr>
              <w:t xml:space="preserve">3.3 </w:t>
            </w:r>
            <w:r w:rsidRPr="003F5E2C">
              <w:rPr>
                <w:rFonts w:ascii="Georgia" w:hAnsi="Georgia"/>
                <w:bCs/>
              </w:rPr>
              <w:t>Applies principles of computer technology to solve problems involving information gathering and analysis.</w:t>
            </w:r>
          </w:p>
        </w:tc>
        <w:tc>
          <w:tcPr>
            <w:tcW w:w="882" w:type="pct"/>
          </w:tcPr>
          <w:p w14:paraId="43297880" w14:textId="77777777" w:rsidR="009029AD" w:rsidRDefault="009029AD" w:rsidP="009029AD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14:paraId="2900910E" w14:textId="77777777" w:rsidR="009029AD" w:rsidRDefault="009029AD" w:rsidP="009029AD">
            <w:pPr>
              <w:jc w:val="both"/>
              <w:rPr>
                <w:rFonts w:ascii="Georgia" w:hAnsi="Georgia"/>
              </w:rPr>
            </w:pPr>
          </w:p>
        </w:tc>
      </w:tr>
      <w:tr w:rsidR="009029AD" w:rsidRPr="001B5771" w14:paraId="2954F8A3" w14:textId="77777777" w:rsidTr="009029AD">
        <w:trPr>
          <w:trHeight w:val="845"/>
        </w:trPr>
        <w:tc>
          <w:tcPr>
            <w:tcW w:w="1765" w:type="pct"/>
          </w:tcPr>
          <w:p w14:paraId="717F4A7C" w14:textId="77777777" w:rsidR="009029AD" w:rsidRPr="003F5E2C" w:rsidRDefault="009029AD" w:rsidP="009029AD">
            <w:pPr>
              <w:rPr>
                <w:rFonts w:ascii="Georgia" w:hAnsi="Georgia"/>
                <w:bCs/>
              </w:rPr>
            </w:pPr>
            <w:r w:rsidRPr="003F5E2C">
              <w:rPr>
                <w:rFonts w:ascii="Georgia" w:hAnsi="Georgia"/>
                <w:b/>
              </w:rPr>
              <w:t xml:space="preserve">3.4 </w:t>
            </w:r>
            <w:r w:rsidRPr="003F5E2C">
              <w:rPr>
                <w:rFonts w:ascii="Georgia" w:hAnsi="Georgia"/>
                <w:bCs/>
              </w:rPr>
              <w:t>Applies principles of computer technology to solve problems related to project and business management.</w:t>
            </w:r>
          </w:p>
        </w:tc>
        <w:tc>
          <w:tcPr>
            <w:tcW w:w="882" w:type="pct"/>
          </w:tcPr>
          <w:p w14:paraId="3B596BF0" w14:textId="77777777" w:rsidR="009029AD" w:rsidRDefault="009029AD" w:rsidP="009029AD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14:paraId="708E9773" w14:textId="77777777" w:rsidR="009029AD" w:rsidRDefault="009029AD" w:rsidP="009029AD">
            <w:pPr>
              <w:jc w:val="both"/>
              <w:rPr>
                <w:rFonts w:ascii="Georgia" w:hAnsi="Georgia"/>
              </w:rPr>
            </w:pPr>
          </w:p>
        </w:tc>
      </w:tr>
      <w:tr w:rsidR="009029AD" w:rsidRPr="001B5771" w14:paraId="0A0EF695" w14:textId="77777777" w:rsidTr="009029AD">
        <w:trPr>
          <w:trHeight w:val="737"/>
        </w:trPr>
        <w:tc>
          <w:tcPr>
            <w:tcW w:w="1765" w:type="pct"/>
          </w:tcPr>
          <w:p w14:paraId="3BD34162" w14:textId="77777777" w:rsidR="009029AD" w:rsidRPr="003F5E2C" w:rsidRDefault="009029AD" w:rsidP="009029AD">
            <w:pPr>
              <w:rPr>
                <w:rFonts w:ascii="Georgia" w:hAnsi="Georgia" w:cs="Tahoma"/>
              </w:rPr>
            </w:pPr>
            <w:r w:rsidRPr="003F5E2C">
              <w:rPr>
                <w:rFonts w:ascii="Georgia" w:hAnsi="Georgia"/>
                <w:b/>
              </w:rPr>
              <w:t xml:space="preserve">3.5 </w:t>
            </w:r>
            <w:r w:rsidRPr="003F5E2C">
              <w:rPr>
                <w:rFonts w:ascii="Georgia" w:hAnsi="Georgia"/>
                <w:bCs/>
              </w:rPr>
              <w:t>Understands information processing systems.</w:t>
            </w:r>
          </w:p>
        </w:tc>
        <w:tc>
          <w:tcPr>
            <w:tcW w:w="882" w:type="pct"/>
          </w:tcPr>
          <w:p w14:paraId="328020F9" w14:textId="77777777" w:rsidR="009029AD" w:rsidRDefault="009029AD" w:rsidP="009029AD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14:paraId="787DB829" w14:textId="77777777" w:rsidR="009029AD" w:rsidRDefault="009029AD" w:rsidP="009029AD">
            <w:pPr>
              <w:jc w:val="both"/>
              <w:rPr>
                <w:rFonts w:ascii="Georgia" w:hAnsi="Georgia"/>
              </w:rPr>
            </w:pPr>
          </w:p>
        </w:tc>
      </w:tr>
      <w:tr w:rsidR="009029AD" w:rsidRPr="001B5771" w14:paraId="25628DC0" w14:textId="77777777" w:rsidTr="009029AD">
        <w:trPr>
          <w:trHeight w:val="638"/>
        </w:trPr>
        <w:tc>
          <w:tcPr>
            <w:tcW w:w="1765" w:type="pct"/>
            <w:tcBorders>
              <w:bottom w:val="single" w:sz="4" w:space="0" w:color="auto"/>
            </w:tcBorders>
          </w:tcPr>
          <w:p w14:paraId="7B166500" w14:textId="77777777" w:rsidR="009029AD" w:rsidRPr="003F5E2C" w:rsidRDefault="009029AD" w:rsidP="009029AD">
            <w:pPr>
              <w:rPr>
                <w:rFonts w:ascii="Georgia" w:hAnsi="Georgia"/>
                <w:bCs/>
              </w:rPr>
            </w:pPr>
            <w:r w:rsidRPr="003F5E2C">
              <w:rPr>
                <w:rFonts w:ascii="Georgia" w:hAnsi="Georgia"/>
                <w:b/>
              </w:rPr>
              <w:t xml:space="preserve">3.6 </w:t>
            </w:r>
            <w:r w:rsidRPr="003F5E2C">
              <w:rPr>
                <w:rFonts w:ascii="Georgia" w:hAnsi="Georgia"/>
                <w:bCs/>
              </w:rPr>
              <w:t>Analyzes data storage, retrieval and transmission systems.</w:t>
            </w:r>
          </w:p>
        </w:tc>
        <w:tc>
          <w:tcPr>
            <w:tcW w:w="882" w:type="pct"/>
            <w:tcBorders>
              <w:bottom w:val="single" w:sz="4" w:space="0" w:color="auto"/>
            </w:tcBorders>
          </w:tcPr>
          <w:p w14:paraId="252DBE04" w14:textId="77777777" w:rsidR="009029AD" w:rsidRDefault="009029AD" w:rsidP="009029AD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  <w:tcBorders>
              <w:bottom w:val="single" w:sz="4" w:space="0" w:color="auto"/>
            </w:tcBorders>
          </w:tcPr>
          <w:p w14:paraId="66DF7398" w14:textId="77777777" w:rsidR="009029AD" w:rsidRDefault="009029AD" w:rsidP="009029AD">
            <w:pPr>
              <w:jc w:val="both"/>
              <w:rPr>
                <w:rFonts w:ascii="Georgia" w:hAnsi="Georgia"/>
              </w:rPr>
            </w:pPr>
          </w:p>
        </w:tc>
      </w:tr>
      <w:tr w:rsidR="009029AD" w:rsidRPr="001B5771" w14:paraId="34F076A0" w14:textId="77777777" w:rsidTr="009029AD">
        <w:trPr>
          <w:trHeight w:val="638"/>
        </w:trPr>
        <w:tc>
          <w:tcPr>
            <w:tcW w:w="1765" w:type="pct"/>
            <w:tcBorders>
              <w:bottom w:val="single" w:sz="4" w:space="0" w:color="auto"/>
            </w:tcBorders>
          </w:tcPr>
          <w:p w14:paraId="50E4B812" w14:textId="77777777" w:rsidR="009029AD" w:rsidRPr="003F5E2C" w:rsidRDefault="009029AD" w:rsidP="009029AD">
            <w:pPr>
              <w:rPr>
                <w:rFonts w:ascii="Georgia" w:hAnsi="Georgia"/>
                <w:bCs/>
              </w:rPr>
            </w:pPr>
            <w:r w:rsidRPr="003F5E2C">
              <w:rPr>
                <w:rFonts w:ascii="Georgia" w:hAnsi="Georgia"/>
                <w:b/>
              </w:rPr>
              <w:lastRenderedPageBreak/>
              <w:t xml:space="preserve">3.7 </w:t>
            </w:r>
            <w:r w:rsidRPr="003F5E2C">
              <w:rPr>
                <w:rFonts w:ascii="Georgia" w:hAnsi="Georgia"/>
                <w:bCs/>
              </w:rPr>
              <w:t>Understands principles of telecommunications and applications of telecommunications in business.</w:t>
            </w:r>
          </w:p>
        </w:tc>
        <w:tc>
          <w:tcPr>
            <w:tcW w:w="882" w:type="pct"/>
            <w:tcBorders>
              <w:bottom w:val="single" w:sz="4" w:space="0" w:color="auto"/>
            </w:tcBorders>
          </w:tcPr>
          <w:p w14:paraId="717662A7" w14:textId="77777777" w:rsidR="009029AD" w:rsidRDefault="009029AD" w:rsidP="009029AD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  <w:tcBorders>
              <w:bottom w:val="single" w:sz="4" w:space="0" w:color="auto"/>
            </w:tcBorders>
          </w:tcPr>
          <w:p w14:paraId="65B391E2" w14:textId="77777777" w:rsidR="009029AD" w:rsidRDefault="009029AD" w:rsidP="009029AD">
            <w:pPr>
              <w:jc w:val="both"/>
              <w:rPr>
                <w:rFonts w:ascii="Georgia" w:hAnsi="Georgia"/>
              </w:rPr>
            </w:pPr>
          </w:p>
        </w:tc>
      </w:tr>
      <w:tr w:rsidR="009029AD" w:rsidRPr="001B5771" w14:paraId="5C1A3989" w14:textId="77777777" w:rsidTr="009029AD">
        <w:trPr>
          <w:trHeight w:val="638"/>
        </w:trPr>
        <w:tc>
          <w:tcPr>
            <w:tcW w:w="1765" w:type="pct"/>
            <w:tcBorders>
              <w:bottom w:val="single" w:sz="4" w:space="0" w:color="auto"/>
            </w:tcBorders>
          </w:tcPr>
          <w:p w14:paraId="0803A4B5" w14:textId="77777777" w:rsidR="009029AD" w:rsidRPr="003F5E2C" w:rsidRDefault="009029AD" w:rsidP="009029AD">
            <w:pPr>
              <w:rPr>
                <w:rFonts w:ascii="Georgia" w:hAnsi="Georgia"/>
                <w:bCs/>
              </w:rPr>
            </w:pPr>
            <w:r w:rsidRPr="003F5E2C">
              <w:rPr>
                <w:rFonts w:ascii="Georgia" w:hAnsi="Georgia"/>
                <w:b/>
              </w:rPr>
              <w:t xml:space="preserve">3.8 </w:t>
            </w:r>
            <w:r w:rsidRPr="003F5E2C">
              <w:rPr>
                <w:rFonts w:ascii="Georgia" w:hAnsi="Georgia"/>
                <w:bCs/>
              </w:rPr>
              <w:t>Analyzes ethical and security issues involving technology systems.</w:t>
            </w:r>
          </w:p>
        </w:tc>
        <w:tc>
          <w:tcPr>
            <w:tcW w:w="882" w:type="pct"/>
            <w:tcBorders>
              <w:bottom w:val="single" w:sz="4" w:space="0" w:color="auto"/>
            </w:tcBorders>
          </w:tcPr>
          <w:p w14:paraId="0ED2594C" w14:textId="77777777" w:rsidR="009029AD" w:rsidRDefault="009029AD" w:rsidP="009029AD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  <w:tcBorders>
              <w:bottom w:val="single" w:sz="4" w:space="0" w:color="auto"/>
            </w:tcBorders>
          </w:tcPr>
          <w:p w14:paraId="36B86C29" w14:textId="77777777" w:rsidR="009029AD" w:rsidRDefault="009029AD" w:rsidP="009029AD">
            <w:pPr>
              <w:jc w:val="both"/>
              <w:rPr>
                <w:rFonts w:ascii="Georgia" w:hAnsi="Georgia"/>
              </w:rPr>
            </w:pPr>
          </w:p>
        </w:tc>
      </w:tr>
      <w:tr w:rsidR="009029AD" w:rsidRPr="001B5771" w14:paraId="1DA6D83C" w14:textId="77777777" w:rsidTr="009029AD">
        <w:trPr>
          <w:trHeight w:val="305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51E1209" w14:textId="77777777" w:rsidR="009029AD" w:rsidRDefault="009029AD" w:rsidP="009029AD">
            <w:pPr>
              <w:spacing w:after="20"/>
              <w:rPr>
                <w:rFonts w:ascii="Georgia" w:hAnsi="Georgia" w:cs="Tahoma"/>
                <w:b/>
                <w:i/>
              </w:rPr>
            </w:pPr>
            <w:r w:rsidRPr="003F5E2C">
              <w:rPr>
                <w:rFonts w:ascii="Georgia" w:hAnsi="Georgia" w:cs="Tahoma"/>
                <w:b/>
                <w:i/>
              </w:rPr>
              <w:t>Standard 4.  Business Finance &amp; Economics</w:t>
            </w:r>
          </w:p>
        </w:tc>
      </w:tr>
      <w:tr w:rsidR="009029AD" w:rsidRPr="001B5771" w14:paraId="1FC7D257" w14:textId="77777777" w:rsidTr="009029AD">
        <w:trPr>
          <w:trHeight w:val="593"/>
        </w:trPr>
        <w:tc>
          <w:tcPr>
            <w:tcW w:w="1765" w:type="pct"/>
            <w:tcBorders>
              <w:bottom w:val="single" w:sz="4" w:space="0" w:color="auto"/>
            </w:tcBorders>
          </w:tcPr>
          <w:p w14:paraId="24C23E1B" w14:textId="77777777" w:rsidR="009029AD" w:rsidRPr="003F5E2C" w:rsidRDefault="009029AD" w:rsidP="009029AD">
            <w:pPr>
              <w:rPr>
                <w:rFonts w:ascii="Georgia" w:hAnsi="Georgia"/>
                <w:bCs/>
              </w:rPr>
            </w:pPr>
            <w:r w:rsidRPr="003F5E2C">
              <w:rPr>
                <w:rFonts w:ascii="Georgia" w:hAnsi="Georgia"/>
                <w:b/>
              </w:rPr>
              <w:t xml:space="preserve">4.1 </w:t>
            </w:r>
            <w:r w:rsidRPr="003F5E2C">
              <w:rPr>
                <w:rFonts w:ascii="Georgia" w:hAnsi="Georgia"/>
                <w:bCs/>
              </w:rPr>
              <w:t>Understands basic principles and applications of accounting</w:t>
            </w:r>
          </w:p>
        </w:tc>
        <w:tc>
          <w:tcPr>
            <w:tcW w:w="882" w:type="pct"/>
            <w:tcBorders>
              <w:bottom w:val="single" w:sz="4" w:space="0" w:color="auto"/>
            </w:tcBorders>
          </w:tcPr>
          <w:p w14:paraId="4AD55026" w14:textId="77777777" w:rsidR="009029AD" w:rsidRDefault="009029AD" w:rsidP="009029AD">
            <w:pPr>
              <w:rPr>
                <w:rFonts w:ascii="Georgia" w:hAnsi="Georgia"/>
              </w:rPr>
            </w:pPr>
          </w:p>
        </w:tc>
        <w:tc>
          <w:tcPr>
            <w:tcW w:w="2353" w:type="pct"/>
            <w:tcBorders>
              <w:bottom w:val="single" w:sz="4" w:space="0" w:color="auto"/>
            </w:tcBorders>
          </w:tcPr>
          <w:p w14:paraId="7470A070" w14:textId="77777777" w:rsidR="009029AD" w:rsidRDefault="009029AD" w:rsidP="009029AD">
            <w:pPr>
              <w:rPr>
                <w:rFonts w:ascii="Georgia" w:hAnsi="Georgia"/>
              </w:rPr>
            </w:pPr>
          </w:p>
        </w:tc>
      </w:tr>
      <w:tr w:rsidR="009029AD" w:rsidRPr="001B5771" w14:paraId="2B389341" w14:textId="77777777" w:rsidTr="009029AD">
        <w:trPr>
          <w:trHeight w:val="584"/>
        </w:trPr>
        <w:tc>
          <w:tcPr>
            <w:tcW w:w="1765" w:type="pct"/>
          </w:tcPr>
          <w:p w14:paraId="4FDD0B94" w14:textId="77777777" w:rsidR="009029AD" w:rsidRPr="003F5E2C" w:rsidRDefault="009029AD" w:rsidP="009029AD">
            <w:pPr>
              <w:rPr>
                <w:rFonts w:ascii="Georgia" w:hAnsi="Georgia"/>
                <w:bCs/>
              </w:rPr>
            </w:pPr>
            <w:r w:rsidRPr="003F5E2C">
              <w:rPr>
                <w:rFonts w:ascii="Georgia" w:hAnsi="Georgia"/>
                <w:b/>
              </w:rPr>
              <w:t xml:space="preserve">4.2 </w:t>
            </w:r>
            <w:r w:rsidRPr="003F5E2C">
              <w:rPr>
                <w:rFonts w:ascii="Georgia" w:hAnsi="Georgia"/>
                <w:bCs/>
              </w:rPr>
              <w:t xml:space="preserve">Applies procedures for processing accounting data. </w:t>
            </w:r>
          </w:p>
        </w:tc>
        <w:tc>
          <w:tcPr>
            <w:tcW w:w="882" w:type="pct"/>
          </w:tcPr>
          <w:p w14:paraId="6E11FA8A" w14:textId="77777777" w:rsidR="009029AD" w:rsidRDefault="009029AD" w:rsidP="009029AD">
            <w:pPr>
              <w:jc w:val="both"/>
              <w:rPr>
                <w:rFonts w:ascii="Georgia" w:hAnsi="Georgia"/>
                <w:bCs/>
              </w:rPr>
            </w:pPr>
          </w:p>
        </w:tc>
        <w:tc>
          <w:tcPr>
            <w:tcW w:w="2353" w:type="pct"/>
          </w:tcPr>
          <w:p w14:paraId="42C56ECD" w14:textId="77777777" w:rsidR="009029AD" w:rsidRDefault="009029AD" w:rsidP="009029AD">
            <w:pPr>
              <w:jc w:val="both"/>
              <w:rPr>
                <w:rFonts w:ascii="Georgia" w:hAnsi="Georgia"/>
                <w:bCs/>
              </w:rPr>
            </w:pPr>
          </w:p>
        </w:tc>
      </w:tr>
      <w:tr w:rsidR="009029AD" w:rsidRPr="001B5771" w14:paraId="220E9BE3" w14:textId="77777777" w:rsidTr="009029AD">
        <w:trPr>
          <w:trHeight w:val="584"/>
        </w:trPr>
        <w:tc>
          <w:tcPr>
            <w:tcW w:w="1765" w:type="pct"/>
          </w:tcPr>
          <w:p w14:paraId="3475E3DB" w14:textId="77777777" w:rsidR="009029AD" w:rsidRPr="003F5E2C" w:rsidRDefault="009029AD" w:rsidP="009029AD">
            <w:pPr>
              <w:rPr>
                <w:rFonts w:ascii="Georgia" w:hAnsi="Georgia"/>
                <w:bCs/>
              </w:rPr>
            </w:pPr>
            <w:r w:rsidRPr="003F5E2C">
              <w:rPr>
                <w:rFonts w:ascii="Georgia" w:hAnsi="Georgia"/>
                <w:b/>
              </w:rPr>
              <w:t xml:space="preserve">4.3 </w:t>
            </w:r>
            <w:r w:rsidRPr="003F5E2C">
              <w:rPr>
                <w:rFonts w:ascii="Georgia" w:hAnsi="Georgia"/>
                <w:bCs/>
              </w:rPr>
              <w:t>Understands advanced accounting concepts and procedures.</w:t>
            </w:r>
          </w:p>
        </w:tc>
        <w:tc>
          <w:tcPr>
            <w:tcW w:w="882" w:type="pct"/>
          </w:tcPr>
          <w:p w14:paraId="29B307BA" w14:textId="77777777" w:rsidR="009029AD" w:rsidRDefault="009029AD" w:rsidP="009029AD">
            <w:pPr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14:paraId="543C22C4" w14:textId="77777777" w:rsidR="009029AD" w:rsidRDefault="009029AD" w:rsidP="009029AD">
            <w:pPr>
              <w:rPr>
                <w:rFonts w:ascii="Georgia" w:hAnsi="Georgia"/>
              </w:rPr>
            </w:pPr>
          </w:p>
        </w:tc>
      </w:tr>
      <w:tr w:rsidR="009029AD" w:rsidRPr="001B5771" w14:paraId="48670D38" w14:textId="77777777" w:rsidTr="009029AD">
        <w:trPr>
          <w:trHeight w:val="620"/>
        </w:trPr>
        <w:tc>
          <w:tcPr>
            <w:tcW w:w="1765" w:type="pct"/>
          </w:tcPr>
          <w:p w14:paraId="257F0F69" w14:textId="77777777" w:rsidR="009029AD" w:rsidRPr="003F5E2C" w:rsidRDefault="009029AD" w:rsidP="009029AD">
            <w:pPr>
              <w:rPr>
                <w:rFonts w:ascii="Georgia" w:hAnsi="Georgia"/>
                <w:bCs/>
              </w:rPr>
            </w:pPr>
            <w:r w:rsidRPr="003F5E2C">
              <w:rPr>
                <w:rFonts w:ascii="Georgia" w:hAnsi="Georgia"/>
                <w:b/>
              </w:rPr>
              <w:t xml:space="preserve">4.4 </w:t>
            </w:r>
            <w:r w:rsidRPr="003F5E2C">
              <w:rPr>
                <w:rFonts w:ascii="Georgia" w:hAnsi="Georgia"/>
                <w:bCs/>
              </w:rPr>
              <w:t>Understands basic principles and applications of macroeconomics.</w:t>
            </w:r>
          </w:p>
        </w:tc>
        <w:tc>
          <w:tcPr>
            <w:tcW w:w="882" w:type="pct"/>
          </w:tcPr>
          <w:p w14:paraId="167EEE9D" w14:textId="77777777" w:rsidR="009029AD" w:rsidRDefault="009029AD" w:rsidP="009029AD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14:paraId="1E94AABE" w14:textId="77777777" w:rsidR="009029AD" w:rsidRDefault="009029AD" w:rsidP="009029AD">
            <w:pPr>
              <w:jc w:val="both"/>
              <w:rPr>
                <w:rFonts w:ascii="Georgia" w:hAnsi="Georgia"/>
              </w:rPr>
            </w:pPr>
          </w:p>
        </w:tc>
      </w:tr>
      <w:tr w:rsidR="009029AD" w:rsidRPr="001B5771" w14:paraId="53EB727C" w14:textId="77777777" w:rsidTr="009029AD">
        <w:trPr>
          <w:trHeight w:val="863"/>
        </w:trPr>
        <w:tc>
          <w:tcPr>
            <w:tcW w:w="1765" w:type="pct"/>
          </w:tcPr>
          <w:p w14:paraId="34730126" w14:textId="77777777" w:rsidR="009029AD" w:rsidRPr="003F5E2C" w:rsidRDefault="009029AD" w:rsidP="009029AD">
            <w:pPr>
              <w:rPr>
                <w:rFonts w:ascii="Georgia" w:hAnsi="Georgia"/>
                <w:bCs/>
              </w:rPr>
            </w:pPr>
            <w:r w:rsidRPr="003F5E2C">
              <w:rPr>
                <w:rFonts w:ascii="Georgia" w:hAnsi="Georgia"/>
                <w:b/>
              </w:rPr>
              <w:t xml:space="preserve">4.5 </w:t>
            </w:r>
            <w:r w:rsidRPr="003F5E2C">
              <w:rPr>
                <w:rFonts w:ascii="Georgia" w:hAnsi="Georgia"/>
                <w:bCs/>
              </w:rPr>
              <w:t>Analyzes business situations in terms of microeconomic theory.</w:t>
            </w:r>
          </w:p>
        </w:tc>
        <w:tc>
          <w:tcPr>
            <w:tcW w:w="882" w:type="pct"/>
          </w:tcPr>
          <w:p w14:paraId="3AFFE68C" w14:textId="77777777" w:rsidR="009029AD" w:rsidRDefault="009029AD" w:rsidP="009029AD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14:paraId="063C573D" w14:textId="77777777" w:rsidR="009029AD" w:rsidRDefault="009029AD" w:rsidP="009029AD">
            <w:pPr>
              <w:jc w:val="both"/>
              <w:rPr>
                <w:rFonts w:ascii="Georgia" w:hAnsi="Georgia"/>
              </w:rPr>
            </w:pPr>
          </w:p>
        </w:tc>
      </w:tr>
      <w:tr w:rsidR="009029AD" w:rsidRPr="001B5771" w14:paraId="3F4ACC09" w14:textId="77777777" w:rsidTr="009029AD">
        <w:trPr>
          <w:trHeight w:val="863"/>
        </w:trPr>
        <w:tc>
          <w:tcPr>
            <w:tcW w:w="1765" w:type="pct"/>
          </w:tcPr>
          <w:p w14:paraId="0A93E926" w14:textId="77777777" w:rsidR="009029AD" w:rsidRPr="003F5E2C" w:rsidRDefault="009029AD" w:rsidP="009029AD">
            <w:pPr>
              <w:rPr>
                <w:rFonts w:ascii="Georgia" w:hAnsi="Georgia"/>
                <w:bCs/>
              </w:rPr>
            </w:pPr>
            <w:r w:rsidRPr="003F5E2C">
              <w:rPr>
                <w:rFonts w:ascii="Georgia" w:hAnsi="Georgia"/>
                <w:b/>
              </w:rPr>
              <w:t xml:space="preserve">4.6 </w:t>
            </w:r>
            <w:r w:rsidRPr="003F5E2C">
              <w:rPr>
                <w:rFonts w:ascii="Georgia" w:hAnsi="Georgia"/>
                <w:bCs/>
              </w:rPr>
              <w:t>Applies basic principles of consumer economics and finance.</w:t>
            </w:r>
          </w:p>
        </w:tc>
        <w:tc>
          <w:tcPr>
            <w:tcW w:w="882" w:type="pct"/>
          </w:tcPr>
          <w:p w14:paraId="67641212" w14:textId="77777777" w:rsidR="009029AD" w:rsidRDefault="009029AD" w:rsidP="009029AD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14:paraId="05163062" w14:textId="77777777" w:rsidR="009029AD" w:rsidRDefault="009029AD" w:rsidP="009029AD">
            <w:pPr>
              <w:jc w:val="both"/>
              <w:rPr>
                <w:rFonts w:ascii="Georgia" w:hAnsi="Georgia"/>
              </w:rPr>
            </w:pPr>
          </w:p>
        </w:tc>
      </w:tr>
    </w:tbl>
    <w:p w14:paraId="33824418" w14:textId="77777777" w:rsidR="00C16B60" w:rsidRPr="00572A43" w:rsidRDefault="00C16B60">
      <w:pPr>
        <w:rPr>
          <w:rFonts w:ascii="Times New Roman" w:hAnsi="Times New Roman" w:cs="Times New Roman"/>
        </w:rPr>
      </w:pPr>
    </w:p>
    <w:sectPr w:rsidR="00C16B60" w:rsidRPr="00572A43" w:rsidSect="00520D4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0A0302" w14:textId="77777777" w:rsidR="00AC063E" w:rsidRDefault="00AC063E" w:rsidP="00B75847">
      <w:pPr>
        <w:spacing w:after="0" w:line="240" w:lineRule="auto"/>
      </w:pPr>
      <w:r>
        <w:separator/>
      </w:r>
    </w:p>
  </w:endnote>
  <w:endnote w:type="continuationSeparator" w:id="0">
    <w:p w14:paraId="13B52B77" w14:textId="77777777" w:rsidR="00AC063E" w:rsidRDefault="00AC063E" w:rsidP="00B75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712244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A980FF" w14:textId="77777777" w:rsidR="00BF02F8" w:rsidRDefault="00BF02F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29A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CC67772" w14:textId="77777777" w:rsidR="00B75847" w:rsidRPr="00863191" w:rsidRDefault="00B75847" w:rsidP="00B75847">
    <w:pPr>
      <w:pStyle w:val="Footer"/>
      <w:jc w:val="center"/>
      <w:rPr>
        <w:rFonts w:ascii="Georgia" w:hAnsi="Georgi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C89957" w14:textId="77777777" w:rsidR="00AC063E" w:rsidRDefault="00AC063E" w:rsidP="00B75847">
      <w:pPr>
        <w:spacing w:after="0" w:line="240" w:lineRule="auto"/>
      </w:pPr>
      <w:r>
        <w:separator/>
      </w:r>
    </w:p>
  </w:footnote>
  <w:footnote w:type="continuationSeparator" w:id="0">
    <w:p w14:paraId="0D6756AF" w14:textId="77777777" w:rsidR="00AC063E" w:rsidRDefault="00AC063E" w:rsidP="00B75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7B24C2" w14:textId="77777777" w:rsidR="0097555E" w:rsidRPr="0097555E" w:rsidRDefault="0097555E">
    <w:pPr>
      <w:pStyle w:val="Header"/>
      <w:jc w:val="center"/>
      <w:rPr>
        <w:sz w:val="40"/>
        <w:szCs w:val="40"/>
      </w:rPr>
    </w:pPr>
  </w:p>
  <w:p w14:paraId="653E0CFA" w14:textId="77777777" w:rsidR="0097555E" w:rsidRDefault="009755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308E1"/>
    <w:multiLevelType w:val="hybridMultilevel"/>
    <w:tmpl w:val="5E0680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D658D8"/>
    <w:multiLevelType w:val="hybridMultilevel"/>
    <w:tmpl w:val="D15EC264"/>
    <w:lvl w:ilvl="0" w:tplc="7472D18E">
      <w:start w:val="6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26583DE4"/>
    <w:multiLevelType w:val="hybridMultilevel"/>
    <w:tmpl w:val="2E5ABC40"/>
    <w:lvl w:ilvl="0" w:tplc="44D037C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65A20"/>
    <w:multiLevelType w:val="hybridMultilevel"/>
    <w:tmpl w:val="A0FC4A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94FB3"/>
    <w:multiLevelType w:val="hybridMultilevel"/>
    <w:tmpl w:val="BF6046F4"/>
    <w:lvl w:ilvl="0" w:tplc="4AEA46DC">
      <w:start w:val="7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4EFB4B22"/>
    <w:multiLevelType w:val="hybridMultilevel"/>
    <w:tmpl w:val="76061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B726DD"/>
    <w:multiLevelType w:val="hybridMultilevel"/>
    <w:tmpl w:val="1D76B924"/>
    <w:lvl w:ilvl="0" w:tplc="46245A4A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  <w:color w:val="595959" w:themeColor="text1" w:themeTint="A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ED1C37"/>
    <w:multiLevelType w:val="hybridMultilevel"/>
    <w:tmpl w:val="33A0DFFE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6F002DF4"/>
    <w:multiLevelType w:val="hybridMultilevel"/>
    <w:tmpl w:val="3EAE01BA"/>
    <w:lvl w:ilvl="0" w:tplc="0409000F">
      <w:start w:val="5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8"/>
  </w:num>
  <w:num w:numId="5">
    <w:abstractNumId w:val="1"/>
  </w:num>
  <w:num w:numId="6">
    <w:abstractNumId w:val="4"/>
  </w:num>
  <w:num w:numId="7">
    <w:abstractNumId w:val="3"/>
  </w:num>
  <w:num w:numId="8">
    <w:abstractNumId w:val="2"/>
  </w:num>
  <w:num w:numId="9">
    <w:abstractNumId w:val="0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70D"/>
    <w:rsid w:val="000044FE"/>
    <w:rsid w:val="000045CE"/>
    <w:rsid w:val="00024A49"/>
    <w:rsid w:val="00025C7C"/>
    <w:rsid w:val="000441EE"/>
    <w:rsid w:val="00055372"/>
    <w:rsid w:val="00065B96"/>
    <w:rsid w:val="0007470D"/>
    <w:rsid w:val="00077FC0"/>
    <w:rsid w:val="00083976"/>
    <w:rsid w:val="00083D30"/>
    <w:rsid w:val="000A41DB"/>
    <w:rsid w:val="000C3C90"/>
    <w:rsid w:val="000F748B"/>
    <w:rsid w:val="00114231"/>
    <w:rsid w:val="00114DBD"/>
    <w:rsid w:val="00166262"/>
    <w:rsid w:val="00166588"/>
    <w:rsid w:val="001706A2"/>
    <w:rsid w:val="0019539F"/>
    <w:rsid w:val="00197C67"/>
    <w:rsid w:val="001B06EE"/>
    <w:rsid w:val="001B18D1"/>
    <w:rsid w:val="001B62EE"/>
    <w:rsid w:val="001F05BA"/>
    <w:rsid w:val="00216587"/>
    <w:rsid w:val="002333E9"/>
    <w:rsid w:val="00274F9C"/>
    <w:rsid w:val="00285E78"/>
    <w:rsid w:val="002A38B6"/>
    <w:rsid w:val="002C6A72"/>
    <w:rsid w:val="002F2DD9"/>
    <w:rsid w:val="00300149"/>
    <w:rsid w:val="00304840"/>
    <w:rsid w:val="00304B90"/>
    <w:rsid w:val="00312EC8"/>
    <w:rsid w:val="00365A52"/>
    <w:rsid w:val="003814D8"/>
    <w:rsid w:val="0039143C"/>
    <w:rsid w:val="00396604"/>
    <w:rsid w:val="003E467F"/>
    <w:rsid w:val="003E470F"/>
    <w:rsid w:val="003F752C"/>
    <w:rsid w:val="004108D8"/>
    <w:rsid w:val="00413465"/>
    <w:rsid w:val="00415173"/>
    <w:rsid w:val="0043499D"/>
    <w:rsid w:val="004824C2"/>
    <w:rsid w:val="0048486B"/>
    <w:rsid w:val="0049459E"/>
    <w:rsid w:val="004B36B3"/>
    <w:rsid w:val="004E3F67"/>
    <w:rsid w:val="00516D0C"/>
    <w:rsid w:val="00520D4F"/>
    <w:rsid w:val="00527621"/>
    <w:rsid w:val="0057270E"/>
    <w:rsid w:val="00572A43"/>
    <w:rsid w:val="005770F4"/>
    <w:rsid w:val="00585F54"/>
    <w:rsid w:val="005879C4"/>
    <w:rsid w:val="00592707"/>
    <w:rsid w:val="005965B3"/>
    <w:rsid w:val="005B18AD"/>
    <w:rsid w:val="005B38FD"/>
    <w:rsid w:val="005D2BDD"/>
    <w:rsid w:val="005F2FD6"/>
    <w:rsid w:val="00634196"/>
    <w:rsid w:val="006528DF"/>
    <w:rsid w:val="0068027A"/>
    <w:rsid w:val="006A1999"/>
    <w:rsid w:val="006B614E"/>
    <w:rsid w:val="006E3F51"/>
    <w:rsid w:val="007143D3"/>
    <w:rsid w:val="0072398D"/>
    <w:rsid w:val="0073693D"/>
    <w:rsid w:val="00740BE1"/>
    <w:rsid w:val="00745C59"/>
    <w:rsid w:val="007471E8"/>
    <w:rsid w:val="00750A94"/>
    <w:rsid w:val="00751BBE"/>
    <w:rsid w:val="007800D0"/>
    <w:rsid w:val="00790430"/>
    <w:rsid w:val="007D0F03"/>
    <w:rsid w:val="007E0A0F"/>
    <w:rsid w:val="007E49E5"/>
    <w:rsid w:val="007F14AF"/>
    <w:rsid w:val="007F6F04"/>
    <w:rsid w:val="00805743"/>
    <w:rsid w:val="00825D98"/>
    <w:rsid w:val="008377D7"/>
    <w:rsid w:val="00840940"/>
    <w:rsid w:val="00843B8A"/>
    <w:rsid w:val="00852CA8"/>
    <w:rsid w:val="00863191"/>
    <w:rsid w:val="00881B6A"/>
    <w:rsid w:val="008B0FDD"/>
    <w:rsid w:val="008D50E0"/>
    <w:rsid w:val="008D7E30"/>
    <w:rsid w:val="008E2A6E"/>
    <w:rsid w:val="008E30E0"/>
    <w:rsid w:val="00900C9D"/>
    <w:rsid w:val="009029AD"/>
    <w:rsid w:val="009231A3"/>
    <w:rsid w:val="0097555E"/>
    <w:rsid w:val="009A2D82"/>
    <w:rsid w:val="009B59F4"/>
    <w:rsid w:val="009C0AFC"/>
    <w:rsid w:val="009C2359"/>
    <w:rsid w:val="00A531DD"/>
    <w:rsid w:val="00A6720F"/>
    <w:rsid w:val="00A81CD9"/>
    <w:rsid w:val="00A85FDD"/>
    <w:rsid w:val="00AA5B52"/>
    <w:rsid w:val="00AC063E"/>
    <w:rsid w:val="00AE3355"/>
    <w:rsid w:val="00AE52E2"/>
    <w:rsid w:val="00AF705D"/>
    <w:rsid w:val="00B36CAE"/>
    <w:rsid w:val="00B46701"/>
    <w:rsid w:val="00B75847"/>
    <w:rsid w:val="00B91C1E"/>
    <w:rsid w:val="00BE3579"/>
    <w:rsid w:val="00BE52E6"/>
    <w:rsid w:val="00BE70FB"/>
    <w:rsid w:val="00BF02F8"/>
    <w:rsid w:val="00BF05EE"/>
    <w:rsid w:val="00C12B1E"/>
    <w:rsid w:val="00C16B60"/>
    <w:rsid w:val="00C26777"/>
    <w:rsid w:val="00C321D2"/>
    <w:rsid w:val="00C4009D"/>
    <w:rsid w:val="00C42E69"/>
    <w:rsid w:val="00C53962"/>
    <w:rsid w:val="00C64BB0"/>
    <w:rsid w:val="00C97FB2"/>
    <w:rsid w:val="00CA69AF"/>
    <w:rsid w:val="00CE3624"/>
    <w:rsid w:val="00CF5621"/>
    <w:rsid w:val="00CF6CA9"/>
    <w:rsid w:val="00CF6F7B"/>
    <w:rsid w:val="00D0036C"/>
    <w:rsid w:val="00D00BC3"/>
    <w:rsid w:val="00D14DDA"/>
    <w:rsid w:val="00D15B1D"/>
    <w:rsid w:val="00D274BE"/>
    <w:rsid w:val="00D30ADE"/>
    <w:rsid w:val="00D33D00"/>
    <w:rsid w:val="00D35BFD"/>
    <w:rsid w:val="00D632AA"/>
    <w:rsid w:val="00D6353E"/>
    <w:rsid w:val="00D63D11"/>
    <w:rsid w:val="00DA5B14"/>
    <w:rsid w:val="00DB12B0"/>
    <w:rsid w:val="00E11FF3"/>
    <w:rsid w:val="00E61777"/>
    <w:rsid w:val="00E619A8"/>
    <w:rsid w:val="00E73D20"/>
    <w:rsid w:val="00E74786"/>
    <w:rsid w:val="00EC2200"/>
    <w:rsid w:val="00EC5AAF"/>
    <w:rsid w:val="00ED3EAB"/>
    <w:rsid w:val="00F7711F"/>
    <w:rsid w:val="00F97686"/>
    <w:rsid w:val="00FB17E3"/>
    <w:rsid w:val="00FB320D"/>
    <w:rsid w:val="00FD0D45"/>
    <w:rsid w:val="00FE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85B0D"/>
  <w15:chartTrackingRefBased/>
  <w15:docId w15:val="{79359ADB-DB83-411A-A2D6-F804DE00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7470D"/>
    <w:pPr>
      <w:keepNext/>
      <w:keepLines/>
      <w:numPr>
        <w:numId w:val="1"/>
      </w:numPr>
      <w:spacing w:before="400" w:after="200" w:line="240" w:lineRule="auto"/>
      <w:contextualSpacing/>
      <w:outlineLvl w:val="0"/>
    </w:pPr>
    <w:rPr>
      <w:rFonts w:ascii="Georgia" w:eastAsia="Times New Roman" w:hAnsi="Georgia" w:cs="Times New Roman"/>
      <w:b/>
      <w:caps/>
      <w:color w:val="595959" w:themeColor="text1" w:themeTint="A6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07470D"/>
    <w:pPr>
      <w:spacing w:after="0" w:line="240" w:lineRule="auto"/>
      <w:contextualSpacing/>
      <w:jc w:val="center"/>
    </w:pPr>
    <w:rPr>
      <w:rFonts w:ascii="Georgia" w:eastAsia="Times New Roman" w:hAnsi="Georgia" w:cs="Times New Roman"/>
      <w:caps/>
      <w:color w:val="595959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07470D"/>
    <w:rPr>
      <w:rFonts w:ascii="Georgia" w:eastAsia="Times New Roman" w:hAnsi="Georgia" w:cs="Times New Roman"/>
      <w:caps/>
      <w:color w:val="595959"/>
      <w:kern w:val="28"/>
      <w:sz w:val="64"/>
      <w:szCs w:val="56"/>
    </w:rPr>
  </w:style>
  <w:style w:type="character" w:styleId="IntenseEmphasis">
    <w:name w:val="Intense Emphasis"/>
    <w:uiPriority w:val="2"/>
    <w:qFormat/>
    <w:rsid w:val="0007470D"/>
    <w:rPr>
      <w:b/>
      <w:iCs/>
      <w:color w:val="5B9BD5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07470D"/>
    <w:rPr>
      <w:rFonts w:ascii="Georgia" w:eastAsia="Times New Roman" w:hAnsi="Georgia" w:cs="Times New Roman"/>
      <w:b/>
      <w:caps/>
      <w:color w:val="595959" w:themeColor="text1" w:themeTint="A6"/>
      <w:sz w:val="28"/>
      <w:szCs w:val="32"/>
    </w:rPr>
  </w:style>
  <w:style w:type="paragraph" w:customStyle="1" w:styleId="Checkbox">
    <w:name w:val="Checkbox"/>
    <w:basedOn w:val="Normal"/>
    <w:link w:val="CheckboxChar"/>
    <w:qFormat/>
    <w:rsid w:val="0007470D"/>
    <w:pPr>
      <w:spacing w:after="120" w:line="240" w:lineRule="auto"/>
      <w:ind w:left="742" w:hanging="382"/>
    </w:pPr>
    <w:rPr>
      <w:rFonts w:eastAsia="Calibri" w:cs="Times New Roman"/>
      <w:color w:val="595959" w:themeColor="text1" w:themeTint="A6"/>
    </w:rPr>
  </w:style>
  <w:style w:type="character" w:customStyle="1" w:styleId="CheckboxChar">
    <w:name w:val="Checkbox Char"/>
    <w:basedOn w:val="DefaultParagraphFont"/>
    <w:link w:val="Checkbox"/>
    <w:rsid w:val="0007470D"/>
    <w:rPr>
      <w:rFonts w:eastAsia="Calibri" w:cs="Times New Roman"/>
      <w:color w:val="595959" w:themeColor="text1" w:themeTint="A6"/>
    </w:rPr>
  </w:style>
  <w:style w:type="table" w:styleId="TableGrid">
    <w:name w:val="Table Grid"/>
    <w:basedOn w:val="TableNormal"/>
    <w:uiPriority w:val="39"/>
    <w:rsid w:val="00074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6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F0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E3F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F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F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F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F6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75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847"/>
  </w:style>
  <w:style w:type="paragraph" w:styleId="Footer">
    <w:name w:val="footer"/>
    <w:basedOn w:val="Normal"/>
    <w:link w:val="FooterChar"/>
    <w:uiPriority w:val="99"/>
    <w:unhideWhenUsed/>
    <w:rsid w:val="00B75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847"/>
  </w:style>
  <w:style w:type="paragraph" w:styleId="ListParagraph">
    <w:name w:val="List Paragraph"/>
    <w:basedOn w:val="Normal"/>
    <w:uiPriority w:val="34"/>
    <w:qFormat/>
    <w:rsid w:val="00114231"/>
    <w:pPr>
      <w:spacing w:before="100" w:after="200" w:line="276" w:lineRule="auto"/>
      <w:ind w:left="720"/>
      <w:contextualSpacing/>
    </w:pPr>
    <w:rPr>
      <w:rFonts w:eastAsiaTheme="minorEastAsia"/>
      <w:sz w:val="20"/>
      <w:szCs w:val="20"/>
    </w:rPr>
  </w:style>
  <w:style w:type="paragraph" w:styleId="NoSpacing">
    <w:name w:val="No Spacing"/>
    <w:uiPriority w:val="1"/>
    <w:qFormat/>
    <w:rsid w:val="00C12B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8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5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Bookout</dc:creator>
  <cp:keywords/>
  <dc:description/>
  <cp:lastModifiedBy>Angie Bookout</cp:lastModifiedBy>
  <cp:revision>39</cp:revision>
  <cp:lastPrinted>2018-11-26T19:58:00Z</cp:lastPrinted>
  <dcterms:created xsi:type="dcterms:W3CDTF">2019-05-23T18:41:00Z</dcterms:created>
  <dcterms:modified xsi:type="dcterms:W3CDTF">2021-12-09T19:52:00Z</dcterms:modified>
</cp:coreProperties>
</file>